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0303B25D" w:rsidR="001C4015" w:rsidRDefault="007F62F3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FDE3C1A" wp14:editId="6D944DC4">
            <wp:simplePos x="0" y="0"/>
            <wp:positionH relativeFrom="page">
              <wp:posOffset>6674</wp:posOffset>
            </wp:positionH>
            <wp:positionV relativeFrom="paragraph">
              <wp:posOffset>-964352</wp:posOffset>
            </wp:positionV>
            <wp:extent cx="7969927" cy="11269443"/>
            <wp:effectExtent l="0" t="0" r="5715" b="0"/>
            <wp:wrapNone/>
            <wp:docPr id="18614209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0882" cy="1127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32A4EAF" w14:textId="1A5117BD" w:rsidR="00880EBF" w:rsidRPr="00726EEB" w:rsidRDefault="00880EBF" w:rsidP="00587877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7D07658" w14:textId="77777777" w:rsidR="008B4DA3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B4DA3">
        <w:rPr>
          <w:rFonts w:ascii="Roboto" w:hAnsi="Roboto" w:cs="Arial"/>
          <w:color w:val="373F56"/>
          <w:sz w:val="28"/>
          <w:szCs w:val="28"/>
        </w:rPr>
        <w:t xml:space="preserve">Llegar hasta aquí refleja tu interés por comprender a fondo los tipos de financiamiento de los partidos políticos. El siguiente paso es transferir ese conocimiento a tu función en la DEPPP. Con ese propósito, te invito a realizar el siguiente ejercicio. </w:t>
      </w:r>
    </w:p>
    <w:p w14:paraId="6ECF217E" w14:textId="0CCF35EB" w:rsidR="006728C0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B4DA3">
        <w:rPr>
          <w:rFonts w:ascii="Roboto" w:hAnsi="Roboto" w:cs="Arial"/>
          <w:color w:val="373F56"/>
          <w:sz w:val="28"/>
          <w:szCs w:val="28"/>
        </w:rPr>
        <w:t>Piensa en un caso real o hipotético vinculado a tu función, en el que se haya cuestionado el origen, monto o destino del financiamiento de un partido político o candidatura independiente, y completa la siguiente tabla de análisis.</w:t>
      </w:r>
      <w:r>
        <w:rPr>
          <w:rFonts w:ascii="Roboto" w:hAnsi="Roboto" w:cs="Arial"/>
          <w:color w:val="373F56"/>
          <w:sz w:val="28"/>
          <w:szCs w:val="28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8B4DA3" w:rsidRPr="00203531" w14:paraId="61DF541D" w14:textId="77777777" w:rsidTr="008B4DA3">
        <w:tc>
          <w:tcPr>
            <w:tcW w:w="2500" w:type="pct"/>
          </w:tcPr>
          <w:p w14:paraId="1B586863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500" w:type="pct"/>
          </w:tcPr>
          <w:p w14:paraId="29A96047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8B4DA3" w:rsidRPr="00203531" w14:paraId="625AD603" w14:textId="77777777" w:rsidTr="008B4DA3">
        <w:tc>
          <w:tcPr>
            <w:tcW w:w="2500" w:type="pct"/>
          </w:tcPr>
          <w:p w14:paraId="4FAAD1F2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>¿Cuál es el origen del problema identificado (financiamiento público, privado o mixto) y qué causas lo generaron?</w:t>
            </w: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674522F4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64957973" w14:textId="77777777" w:rsidTr="008B4DA3">
        <w:tc>
          <w:tcPr>
            <w:tcW w:w="2500" w:type="pct"/>
          </w:tcPr>
          <w:p w14:paraId="51D11618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>¿Qué efectos institucionales o sociales se derivan de este problema, considerando las críticas revisadas al financiamiento público?</w:t>
            </w: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5D496ADD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1F32CC67" w14:textId="77777777" w:rsidTr="008B4DA3">
        <w:tc>
          <w:tcPr>
            <w:tcW w:w="2500" w:type="pct"/>
          </w:tcPr>
          <w:p w14:paraId="55611076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>¿Qué retos para la equidad en la distribución de recursos públicos identificas en ese caso?</w:t>
            </w: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07C156FD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108B340F" w14:textId="77777777" w:rsidTr="008B4DA3">
        <w:tc>
          <w:tcPr>
            <w:tcW w:w="2500" w:type="pct"/>
          </w:tcPr>
          <w:p w14:paraId="7AD85080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>¿Qué acción emprenderías, desde el ámbito de tu competencia, para atender esta situación, de acuerdo con las causas de origen identificadas?</w:t>
            </w:r>
          </w:p>
        </w:tc>
        <w:tc>
          <w:tcPr>
            <w:tcW w:w="2500" w:type="pct"/>
          </w:tcPr>
          <w:p w14:paraId="57952A78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B4E3F13" w14:textId="77777777" w:rsidR="008B4DA3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9DF6FD6" w14:textId="77777777" w:rsidR="008B4DA3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282C8D8B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6728C0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607C1" w14:textId="77777777" w:rsidR="003047CF" w:rsidRDefault="003047CF" w:rsidP="00DE1068">
      <w:pPr>
        <w:spacing w:after="0" w:line="240" w:lineRule="auto"/>
      </w:pPr>
      <w:r>
        <w:separator/>
      </w:r>
    </w:p>
  </w:endnote>
  <w:endnote w:type="continuationSeparator" w:id="0">
    <w:p w14:paraId="002B1814" w14:textId="77777777" w:rsidR="003047CF" w:rsidRDefault="003047CF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121AC0" w14:textId="77777777" w:rsidR="003047CF" w:rsidRDefault="003047CF" w:rsidP="00DE1068">
      <w:pPr>
        <w:spacing w:after="0" w:line="240" w:lineRule="auto"/>
      </w:pPr>
      <w:r>
        <w:separator/>
      </w:r>
    </w:p>
  </w:footnote>
  <w:footnote w:type="continuationSeparator" w:id="0">
    <w:p w14:paraId="162DCC13" w14:textId="77777777" w:rsidR="003047CF" w:rsidRDefault="003047CF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46A114F7" w:rsidR="00726EEB" w:rsidRDefault="007F62F3">
    <w:pPr>
      <w:pStyle w:val="Encabezado"/>
    </w:pPr>
    <w:r>
      <w:rPr>
        <w:noProof/>
      </w:rPr>
      <w:drawing>
        <wp:inline distT="0" distB="0" distL="0" distR="0" wp14:anchorId="2CAE192E" wp14:editId="2E08BE32">
          <wp:extent cx="1142156" cy="299258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55" cy="3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1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3"/>
  </w:num>
  <w:num w:numId="5" w16cid:durableId="1998914894">
    <w:abstractNumId w:val="12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3C1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96380"/>
    <w:rsid w:val="002E3390"/>
    <w:rsid w:val="003047CF"/>
    <w:rsid w:val="0030696E"/>
    <w:rsid w:val="00341251"/>
    <w:rsid w:val="003F2EE0"/>
    <w:rsid w:val="00413A8F"/>
    <w:rsid w:val="00415AE2"/>
    <w:rsid w:val="00422F50"/>
    <w:rsid w:val="004B4BDA"/>
    <w:rsid w:val="005039CC"/>
    <w:rsid w:val="00574C8A"/>
    <w:rsid w:val="00587877"/>
    <w:rsid w:val="00596E37"/>
    <w:rsid w:val="00642A91"/>
    <w:rsid w:val="006728C0"/>
    <w:rsid w:val="006B3E14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7B26EA"/>
    <w:rsid w:val="007F62F3"/>
    <w:rsid w:val="0081054B"/>
    <w:rsid w:val="008144F2"/>
    <w:rsid w:val="00850056"/>
    <w:rsid w:val="00856A3F"/>
    <w:rsid w:val="00872B2A"/>
    <w:rsid w:val="00880EBF"/>
    <w:rsid w:val="008B4DA3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B1896"/>
    <w:rsid w:val="00AE2148"/>
    <w:rsid w:val="00B65FFB"/>
    <w:rsid w:val="00B764D5"/>
    <w:rsid w:val="00B8038E"/>
    <w:rsid w:val="00C04934"/>
    <w:rsid w:val="00C43960"/>
    <w:rsid w:val="00CF0B8C"/>
    <w:rsid w:val="00D22DDE"/>
    <w:rsid w:val="00D41BBE"/>
    <w:rsid w:val="00D453AB"/>
    <w:rsid w:val="00D95F17"/>
    <w:rsid w:val="00DE1068"/>
    <w:rsid w:val="00E1362F"/>
    <w:rsid w:val="00ED1056"/>
    <w:rsid w:val="00ED18CD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</Words>
  <Characters>893</Characters>
  <Application>Microsoft Office Word</Application>
  <DocSecurity>0</DocSecurity>
  <Lines>89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6</cp:revision>
  <cp:lastPrinted>2025-08-01T16:31:00Z</cp:lastPrinted>
  <dcterms:created xsi:type="dcterms:W3CDTF">2026-10-05T13:58:00Z</dcterms:created>
  <dcterms:modified xsi:type="dcterms:W3CDTF">2026-10-10T16:04:00Z</dcterms:modified>
</cp:coreProperties>
</file>