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F42842" w14:textId="2CE0554E" w:rsidR="00C04934" w:rsidRDefault="00A26F23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489B2B" wp14:editId="1C1A04C3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64087" cy="10978386"/>
            <wp:effectExtent l="0" t="0" r="8890" b="0"/>
            <wp:wrapNone/>
            <wp:docPr id="18083230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0580" cy="1098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B2E25" w14:textId="7934224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358624B" w14:textId="2D40193E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6C276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7099496" w14:textId="0CBA68B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D57B4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EEBE87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44FB7F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B26F6E6" w14:textId="5C0C8279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6E5692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BEA369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771CA9" w14:textId="4EB59726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22745C4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12F63E6" w14:textId="7CF86164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C58718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B2FAC8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7E6C2D1" w14:textId="70EE9BCE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2E4B50" w14:textId="3CE25BC1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D76B9A0" w14:textId="52DD911C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09C474B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268F3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4EF64DA" w14:textId="72EF9343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CCB145" w14:textId="2605CADB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F569C7F" w14:textId="5CC6DD4C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10BE4FC" w14:textId="622CFA0D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C771ED7" w14:textId="7C171C95" w:rsidR="001C4015" w:rsidRDefault="001C4015" w:rsidP="006F6B84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CD8AC82" w14:textId="4D932416" w:rsidR="007A2A4B" w:rsidRPr="003B038C" w:rsidRDefault="007A2A4B" w:rsidP="00413A8F">
      <w:pPr>
        <w:spacing w:line="276" w:lineRule="auto"/>
        <w:jc w:val="center"/>
        <w:rPr>
          <w:rStyle w:val="normaltextrun"/>
          <w:rFonts w:ascii="Roboto" w:hAnsi="Roboto" w:cs="Arial"/>
          <w:b/>
          <w:bCs/>
          <w:color w:val="373F56"/>
          <w:sz w:val="32"/>
          <w:szCs w:val="32"/>
        </w:rPr>
      </w:pPr>
      <w:r w:rsidRPr="003B038C">
        <w:rPr>
          <w:rStyle w:val="normaltextrun"/>
          <w:rFonts w:ascii="Roboto" w:hAnsi="Roboto" w:cs="Arial"/>
          <w:b/>
          <w:bCs/>
          <w:color w:val="373F56"/>
          <w:sz w:val="32"/>
          <w:szCs w:val="32"/>
        </w:rPr>
        <w:t>“</w:t>
      </w:r>
      <w:r w:rsidR="00413A8F" w:rsidRPr="003B038C">
        <w:rPr>
          <w:rFonts w:ascii="Roboto" w:hAnsi="Roboto" w:cs="Arial"/>
          <w:b/>
          <w:bCs/>
          <w:color w:val="373F56"/>
          <w:sz w:val="32"/>
          <w:szCs w:val="32"/>
        </w:rPr>
        <w:t>Actividad de Recuperación de los conocimientos y experiencias previas de la unidad</w:t>
      </w:r>
      <w:r w:rsidRPr="003B038C">
        <w:rPr>
          <w:rStyle w:val="normaltextrun"/>
          <w:rFonts w:ascii="Roboto" w:hAnsi="Roboto" w:cs="Arial"/>
          <w:b/>
          <w:bCs/>
          <w:color w:val="373F56"/>
          <w:sz w:val="32"/>
          <w:szCs w:val="32"/>
        </w:rPr>
        <w:t>”</w:t>
      </w:r>
      <w:r w:rsidR="00343C1C" w:rsidRPr="003B038C">
        <w:rPr>
          <w:rFonts w:ascii="Roboto" w:hAnsi="Roboto"/>
        </w:rPr>
        <w:t xml:space="preserve"> </w:t>
      </w:r>
    </w:p>
    <w:p w14:paraId="5591DA34" w14:textId="77777777" w:rsidR="00413A8F" w:rsidRPr="003B038C" w:rsidRDefault="00413A8F" w:rsidP="00AC0B9E">
      <w:pPr>
        <w:spacing w:line="360" w:lineRule="auto"/>
        <w:ind w:left="284"/>
        <w:jc w:val="center"/>
        <w:rPr>
          <w:rFonts w:ascii="Roboto" w:hAnsi="Roboto" w:cs="Arial"/>
          <w:b/>
          <w:bCs/>
          <w:color w:val="373F56"/>
          <w:sz w:val="28"/>
          <w:szCs w:val="28"/>
        </w:rPr>
      </w:pPr>
    </w:p>
    <w:p w14:paraId="4AE8ACBC" w14:textId="77777777" w:rsidR="003B038C" w:rsidRPr="003B038C" w:rsidRDefault="003B038C" w:rsidP="003B038C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3B038C">
        <w:rPr>
          <w:rFonts w:ascii="Roboto" w:hAnsi="Roboto" w:cs="Arial"/>
          <w:color w:val="373F56"/>
          <w:sz w:val="28"/>
          <w:szCs w:val="28"/>
        </w:rPr>
        <w:t>¿Cómo afecta el rebase de tope de gastos al principio de equidad electoral?</w:t>
      </w:r>
    </w:p>
    <w:p w14:paraId="5B37935E" w14:textId="77777777" w:rsidR="003B038C" w:rsidRPr="003B038C" w:rsidRDefault="003B038C" w:rsidP="003B038C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3B038C">
        <w:rPr>
          <w:rFonts w:ascii="Roboto" w:hAnsi="Roboto" w:cs="Arial"/>
          <w:color w:val="373F56"/>
          <w:sz w:val="28"/>
          <w:szCs w:val="28"/>
        </w:rPr>
        <w:t>¿Qué relación existe entre el financiamiento público y los límites de gasto?</w:t>
      </w:r>
    </w:p>
    <w:p w14:paraId="7E1D6CA3" w14:textId="77777777" w:rsidR="003B038C" w:rsidRPr="003B038C" w:rsidRDefault="003B038C" w:rsidP="003B038C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3B038C">
        <w:rPr>
          <w:rFonts w:ascii="Roboto" w:hAnsi="Roboto" w:cs="Arial"/>
          <w:color w:val="373F56"/>
          <w:sz w:val="28"/>
          <w:szCs w:val="28"/>
        </w:rPr>
        <w:t>Si formaras parte de la autoridad electoral, ¿qué elementos considerarías para determinar el rebase del tope?</w:t>
      </w:r>
    </w:p>
    <w:p w14:paraId="5F9B3DA5" w14:textId="49DDB435" w:rsidR="00AA6AFC" w:rsidRPr="003B038C" w:rsidRDefault="003B038C" w:rsidP="003B038C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3B038C">
        <w:rPr>
          <w:rFonts w:ascii="Roboto" w:hAnsi="Roboto" w:cs="Arial"/>
          <w:color w:val="373F56"/>
          <w:sz w:val="28"/>
          <w:szCs w:val="28"/>
        </w:rPr>
        <w:t>¿Qué riesgos institucionales existen si no se sanciona adecuadamente este tipo de irregularidades?</w:t>
      </w:r>
    </w:p>
    <w:sectPr w:rsidR="00AA6AFC" w:rsidRPr="003B038C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843B70" w14:textId="77777777" w:rsidR="00FF5FAF" w:rsidRDefault="00FF5FAF" w:rsidP="00DE1068">
      <w:pPr>
        <w:spacing w:after="0" w:line="240" w:lineRule="auto"/>
      </w:pPr>
      <w:r>
        <w:separator/>
      </w:r>
    </w:p>
  </w:endnote>
  <w:endnote w:type="continuationSeparator" w:id="0">
    <w:p w14:paraId="5AB700B2" w14:textId="77777777" w:rsidR="00FF5FAF" w:rsidRDefault="00FF5FAF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7FF80D" w14:textId="77777777" w:rsidR="00FF5FAF" w:rsidRDefault="00FF5FAF" w:rsidP="00DE1068">
      <w:pPr>
        <w:spacing w:after="0" w:line="240" w:lineRule="auto"/>
      </w:pPr>
      <w:r>
        <w:separator/>
      </w:r>
    </w:p>
  </w:footnote>
  <w:footnote w:type="continuationSeparator" w:id="0">
    <w:p w14:paraId="1FDD11B6" w14:textId="77777777" w:rsidR="00FF5FAF" w:rsidRDefault="00FF5FAF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39CC76" w14:textId="278871F7" w:rsidR="009327F5" w:rsidRDefault="009327F5">
    <w:pPr>
      <w:pStyle w:val="Encabezado"/>
    </w:pPr>
    <w:r>
      <w:rPr>
        <w:noProof/>
      </w:rPr>
      <w:drawing>
        <wp:inline distT="0" distB="0" distL="0" distR="0" wp14:anchorId="2445097B" wp14:editId="05708A4C">
          <wp:extent cx="1142156" cy="299258"/>
          <wp:effectExtent l="0" t="0" r="1270" b="5715"/>
          <wp:docPr id="5867870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55" cy="303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57018D"/>
    <w:multiLevelType w:val="multilevel"/>
    <w:tmpl w:val="CA2237AE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  <w:rPr>
        <w:b/>
        <w:bCs/>
      </w:r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1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443181711">
    <w:abstractNumId w:val="0"/>
  </w:num>
  <w:num w:numId="2" w16cid:durableId="159084464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55544"/>
    <w:rsid w:val="000A4CA9"/>
    <w:rsid w:val="000B1613"/>
    <w:rsid w:val="00133524"/>
    <w:rsid w:val="00150AD3"/>
    <w:rsid w:val="0015342C"/>
    <w:rsid w:val="001C4015"/>
    <w:rsid w:val="001D2B29"/>
    <w:rsid w:val="001F7294"/>
    <w:rsid w:val="002216F6"/>
    <w:rsid w:val="00271F2C"/>
    <w:rsid w:val="002725BE"/>
    <w:rsid w:val="00272F0D"/>
    <w:rsid w:val="002A6A5E"/>
    <w:rsid w:val="00315302"/>
    <w:rsid w:val="00343C1C"/>
    <w:rsid w:val="00357275"/>
    <w:rsid w:val="003B038C"/>
    <w:rsid w:val="003F2EE0"/>
    <w:rsid w:val="003F572A"/>
    <w:rsid w:val="00413A8F"/>
    <w:rsid w:val="0048448F"/>
    <w:rsid w:val="004E7FD3"/>
    <w:rsid w:val="00501B25"/>
    <w:rsid w:val="005035CA"/>
    <w:rsid w:val="00567923"/>
    <w:rsid w:val="00574C8A"/>
    <w:rsid w:val="00592248"/>
    <w:rsid w:val="005D34BD"/>
    <w:rsid w:val="006F21C6"/>
    <w:rsid w:val="006F6B84"/>
    <w:rsid w:val="00752C68"/>
    <w:rsid w:val="00775427"/>
    <w:rsid w:val="007A2A4B"/>
    <w:rsid w:val="007B26EA"/>
    <w:rsid w:val="0080301F"/>
    <w:rsid w:val="0081054B"/>
    <w:rsid w:val="008144F2"/>
    <w:rsid w:val="008321AF"/>
    <w:rsid w:val="00856A3F"/>
    <w:rsid w:val="0085747C"/>
    <w:rsid w:val="00872B2A"/>
    <w:rsid w:val="008E466F"/>
    <w:rsid w:val="009327F5"/>
    <w:rsid w:val="00973038"/>
    <w:rsid w:val="00A111AB"/>
    <w:rsid w:val="00A26F23"/>
    <w:rsid w:val="00A42081"/>
    <w:rsid w:val="00A43A3A"/>
    <w:rsid w:val="00AA6AFC"/>
    <w:rsid w:val="00AC0B9E"/>
    <w:rsid w:val="00AF0F53"/>
    <w:rsid w:val="00B9441A"/>
    <w:rsid w:val="00B94AE2"/>
    <w:rsid w:val="00BB707A"/>
    <w:rsid w:val="00C04934"/>
    <w:rsid w:val="00C43960"/>
    <w:rsid w:val="00C52D31"/>
    <w:rsid w:val="00CA578E"/>
    <w:rsid w:val="00CD7F3E"/>
    <w:rsid w:val="00D2140B"/>
    <w:rsid w:val="00D24F10"/>
    <w:rsid w:val="00D60AE2"/>
    <w:rsid w:val="00DE1068"/>
    <w:rsid w:val="00DF1972"/>
    <w:rsid w:val="00E1362F"/>
    <w:rsid w:val="00E56B8A"/>
    <w:rsid w:val="00EB04A6"/>
    <w:rsid w:val="00EC1745"/>
    <w:rsid w:val="00EF2AE7"/>
    <w:rsid w:val="00F0150B"/>
    <w:rsid w:val="00F36A83"/>
    <w:rsid w:val="00F5760F"/>
    <w:rsid w:val="00FD02DE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A5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76</Words>
  <Characters>400</Characters>
  <Application>Microsoft Office Word</Application>
  <DocSecurity>0</DocSecurity>
  <Lines>33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15</cp:revision>
  <cp:lastPrinted>2025-08-01T16:31:00Z</cp:lastPrinted>
  <dcterms:created xsi:type="dcterms:W3CDTF">2026-07-15T22:08:00Z</dcterms:created>
  <dcterms:modified xsi:type="dcterms:W3CDTF">2026-10-10T15:30:00Z</dcterms:modified>
</cp:coreProperties>
</file>