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2842" w14:textId="2CE0554E" w:rsidR="00C04934" w:rsidRDefault="00A26F23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489B2B" wp14:editId="1C1A04C3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64087" cy="10978386"/>
            <wp:effectExtent l="0" t="0" r="8890" b="0"/>
            <wp:wrapNone/>
            <wp:docPr id="18083230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580" cy="1098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2E25" w14:textId="7934224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358624B" w14:textId="2D40193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6C276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7099496" w14:textId="0CBA68B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D57B4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EEBE87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44FB7F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B26F6E6" w14:textId="5C0C8279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6E5692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BEA369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771CA9" w14:textId="4EB59726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22745C4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12F63E6" w14:textId="7CF86164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C58718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B2FAC8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7E6C2D1" w14:textId="70EE9BC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2E4B50" w14:textId="3CE25BC1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D76B9A0" w14:textId="52DD911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09C47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268F3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4EF64DA" w14:textId="72EF9343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CCB145" w14:textId="2605CADB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F569C7F" w14:textId="5CC6DD4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10BE4FC" w14:textId="622CFA0D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C771ED7" w14:textId="7C171C95" w:rsidR="001C4015" w:rsidRDefault="001C4015" w:rsidP="006F6B84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CD8AC82" w14:textId="4D932416" w:rsidR="007A2A4B" w:rsidRPr="00AA6AFC" w:rsidRDefault="007A2A4B" w:rsidP="00413A8F">
      <w:pPr>
        <w:spacing w:line="276" w:lineRule="auto"/>
        <w:jc w:val="center"/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</w:pP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“</w:t>
      </w:r>
      <w:r w:rsidR="00413A8F" w:rsidRPr="00AA6AFC">
        <w:rPr>
          <w:rFonts w:ascii="Arial" w:hAnsi="Arial" w:cs="Arial"/>
          <w:b/>
          <w:bCs/>
          <w:color w:val="373F56"/>
          <w:sz w:val="32"/>
          <w:szCs w:val="32"/>
        </w:rPr>
        <w:t>Actividad de Recuperación de los conocimientos y experiencias previas de la unidad</w:t>
      </w: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”</w:t>
      </w:r>
      <w:r w:rsidR="00343C1C" w:rsidRPr="00343C1C">
        <w:t xml:space="preserve"> </w:t>
      </w:r>
    </w:p>
    <w:p w14:paraId="5591DA34" w14:textId="77777777" w:rsidR="00413A8F" w:rsidRPr="00AA6AFC" w:rsidRDefault="00413A8F" w:rsidP="00AC0B9E">
      <w:pPr>
        <w:spacing w:line="360" w:lineRule="auto"/>
        <w:ind w:left="284"/>
        <w:jc w:val="center"/>
        <w:rPr>
          <w:rFonts w:ascii="Arial" w:hAnsi="Arial" w:cs="Arial"/>
          <w:b/>
          <w:bCs/>
          <w:color w:val="373F56"/>
          <w:sz w:val="28"/>
          <w:szCs w:val="28"/>
        </w:rPr>
      </w:pPr>
    </w:p>
    <w:p w14:paraId="0B8003DE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¿Qué técnicas utilizas actualmente para comunicar información delicada a la ciudadanía o a los medios durante un proceso electoral?</w:t>
      </w:r>
    </w:p>
    <w:p w14:paraId="492117AA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¿Cómo organizas tus mensajes cuando el tiempo apremia y necesitas transmitir un mensaje importante?</w:t>
      </w:r>
    </w:p>
    <w:p w14:paraId="1595C18E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¿Cómo respondes cuando un periodista, un actor político o una persona ciudadana te formula una pregunta incómoda o mal intencionada?</w:t>
      </w:r>
    </w:p>
    <w:p w14:paraId="2D2F3489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¿Qué señales de tu propio lenguaje corporal o tono de voz reconoces cuando trabajas bajo presión?</w:t>
      </w:r>
    </w:p>
    <w:p w14:paraId="06FF3E58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¿Qué señales en ti o en otras personas de tu área reflejan cuando el estrés laboral se ha vuelto excesivo?</w:t>
      </w:r>
    </w:p>
    <w:p w14:paraId="09076FE4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¿Cuáles son las prácticas de autocuidado que incorporas en tu rutina laboral durante los periodos de mayor carga de trabajo?</w:t>
      </w:r>
    </w:p>
    <w:p w14:paraId="7D5C40F6" w14:textId="77777777" w:rsidR="00E72289" w:rsidRPr="00E72289" w:rsidRDefault="00E72289" w:rsidP="00E7228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E72289">
        <w:rPr>
          <w:rFonts w:ascii="Arial" w:hAnsi="Arial" w:cs="Arial"/>
          <w:color w:val="373F56"/>
          <w:sz w:val="24"/>
          <w:szCs w:val="24"/>
        </w:rPr>
        <w:t>¿Cómo adaptas tu forma de dirigir o colaborar con tu equipo cuando percibes que sienten desmotivación o inseguridad?</w:t>
      </w:r>
    </w:p>
    <w:p w14:paraId="5F9B3DA5" w14:textId="0C4D45EB" w:rsidR="00AA6AFC" w:rsidRPr="00E72289" w:rsidRDefault="00AA6AFC" w:rsidP="00E72289">
      <w:p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</w:p>
    <w:sectPr w:rsidR="00AA6AFC" w:rsidRPr="00E72289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20EF0" w14:textId="77777777" w:rsidR="00653BA3" w:rsidRDefault="00653BA3" w:rsidP="00DE1068">
      <w:pPr>
        <w:spacing w:after="0" w:line="240" w:lineRule="auto"/>
      </w:pPr>
      <w:r>
        <w:separator/>
      </w:r>
    </w:p>
  </w:endnote>
  <w:endnote w:type="continuationSeparator" w:id="0">
    <w:p w14:paraId="14CE12CA" w14:textId="77777777" w:rsidR="00653BA3" w:rsidRDefault="00653BA3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50C7" w14:textId="77777777" w:rsidR="00653BA3" w:rsidRDefault="00653BA3" w:rsidP="00DE1068">
      <w:pPr>
        <w:spacing w:after="0" w:line="240" w:lineRule="auto"/>
      </w:pPr>
      <w:r>
        <w:separator/>
      </w:r>
    </w:p>
  </w:footnote>
  <w:footnote w:type="continuationSeparator" w:id="0">
    <w:p w14:paraId="0D68FBFA" w14:textId="77777777" w:rsidR="00653BA3" w:rsidRDefault="00653BA3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CC76" w14:textId="278871F7" w:rsidR="009327F5" w:rsidRDefault="009327F5">
    <w:pPr>
      <w:pStyle w:val="Encabezado"/>
    </w:pPr>
    <w:r>
      <w:rPr>
        <w:noProof/>
      </w:rPr>
      <w:drawing>
        <wp:inline distT="0" distB="0" distL="0" distR="0" wp14:anchorId="2445097B" wp14:editId="05708A4C">
          <wp:extent cx="1142156" cy="299258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55" cy="3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7018D"/>
    <w:multiLevelType w:val="multilevel"/>
    <w:tmpl w:val="CA2237AE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  <w:rPr>
        <w:b/>
        <w:bCs/>
      </w:r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443181711">
    <w:abstractNumId w:val="0"/>
  </w:num>
  <w:num w:numId="2" w16cid:durableId="159084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55544"/>
    <w:rsid w:val="000A4CA9"/>
    <w:rsid w:val="000B1613"/>
    <w:rsid w:val="00133524"/>
    <w:rsid w:val="00150AD3"/>
    <w:rsid w:val="0015342C"/>
    <w:rsid w:val="001C4015"/>
    <w:rsid w:val="001D2B29"/>
    <w:rsid w:val="001F7294"/>
    <w:rsid w:val="002216F6"/>
    <w:rsid w:val="00271F2C"/>
    <w:rsid w:val="002725BE"/>
    <w:rsid w:val="00272F0D"/>
    <w:rsid w:val="002A6A5E"/>
    <w:rsid w:val="00315302"/>
    <w:rsid w:val="00343C1C"/>
    <w:rsid w:val="00357275"/>
    <w:rsid w:val="003F2EE0"/>
    <w:rsid w:val="003F572A"/>
    <w:rsid w:val="00413A8F"/>
    <w:rsid w:val="0048448F"/>
    <w:rsid w:val="004E7FD3"/>
    <w:rsid w:val="00501B25"/>
    <w:rsid w:val="005035CA"/>
    <w:rsid w:val="00567923"/>
    <w:rsid w:val="00574C8A"/>
    <w:rsid w:val="00592248"/>
    <w:rsid w:val="005D34BD"/>
    <w:rsid w:val="00653BA3"/>
    <w:rsid w:val="006F21C6"/>
    <w:rsid w:val="006F6B84"/>
    <w:rsid w:val="00752C68"/>
    <w:rsid w:val="00775427"/>
    <w:rsid w:val="007A2A4B"/>
    <w:rsid w:val="0080301F"/>
    <w:rsid w:val="0081054B"/>
    <w:rsid w:val="008144F2"/>
    <w:rsid w:val="008321AF"/>
    <w:rsid w:val="00856A3F"/>
    <w:rsid w:val="0085747C"/>
    <w:rsid w:val="00872B2A"/>
    <w:rsid w:val="008E466F"/>
    <w:rsid w:val="009327F5"/>
    <w:rsid w:val="00973038"/>
    <w:rsid w:val="00A111AB"/>
    <w:rsid w:val="00A26F23"/>
    <w:rsid w:val="00A42081"/>
    <w:rsid w:val="00A43A3A"/>
    <w:rsid w:val="00AA6AFC"/>
    <w:rsid w:val="00AC0B9E"/>
    <w:rsid w:val="00AE4CFE"/>
    <w:rsid w:val="00AF0F53"/>
    <w:rsid w:val="00B9441A"/>
    <w:rsid w:val="00B94AE2"/>
    <w:rsid w:val="00BB707A"/>
    <w:rsid w:val="00C04934"/>
    <w:rsid w:val="00C43960"/>
    <w:rsid w:val="00C52D31"/>
    <w:rsid w:val="00CA578E"/>
    <w:rsid w:val="00CD7F3E"/>
    <w:rsid w:val="00D2140B"/>
    <w:rsid w:val="00D24F10"/>
    <w:rsid w:val="00D60AE2"/>
    <w:rsid w:val="00DE1068"/>
    <w:rsid w:val="00DF1972"/>
    <w:rsid w:val="00E1362F"/>
    <w:rsid w:val="00E56B8A"/>
    <w:rsid w:val="00E72289"/>
    <w:rsid w:val="00EB04A6"/>
    <w:rsid w:val="00EC1745"/>
    <w:rsid w:val="00EF2AE7"/>
    <w:rsid w:val="00F0150B"/>
    <w:rsid w:val="00F36A83"/>
    <w:rsid w:val="00F5760F"/>
    <w:rsid w:val="00FD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A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Ignacio Ortiz</cp:lastModifiedBy>
  <cp:revision>15</cp:revision>
  <cp:lastPrinted>2025-08-01T16:31:00Z</cp:lastPrinted>
  <dcterms:created xsi:type="dcterms:W3CDTF">2026-07-15T22:08:00Z</dcterms:created>
  <dcterms:modified xsi:type="dcterms:W3CDTF">2026-10-17T18:57:00Z</dcterms:modified>
</cp:coreProperties>
</file>