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71ED7" w14:textId="32FC9C69" w:rsidR="001C4015" w:rsidRDefault="009F6ED9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5750D82" wp14:editId="05B0CE33">
            <wp:simplePos x="0" y="0"/>
            <wp:positionH relativeFrom="page">
              <wp:align>right</wp:align>
            </wp:positionH>
            <wp:positionV relativeFrom="paragraph">
              <wp:posOffset>-998220</wp:posOffset>
            </wp:positionV>
            <wp:extent cx="8039100" cy="11346180"/>
            <wp:effectExtent l="0" t="0" r="0" b="7620"/>
            <wp:wrapNone/>
            <wp:docPr id="20928471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100" cy="1134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9D4AE1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C190B19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0DCE6E2A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141EB5B0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469EA689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574A4B08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60DBC0B9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0BC4988C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3FF10096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56F08EEE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CE90EEF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4F7DC527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4EAA71D" w14:textId="66AB7823" w:rsidR="00021AE3" w:rsidRDefault="00B32482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2CCAED" wp14:editId="09110AA4">
                <wp:simplePos x="0" y="0"/>
                <wp:positionH relativeFrom="column">
                  <wp:posOffset>2461260</wp:posOffset>
                </wp:positionH>
                <wp:positionV relativeFrom="paragraph">
                  <wp:posOffset>271145</wp:posOffset>
                </wp:positionV>
                <wp:extent cx="3238500" cy="662940"/>
                <wp:effectExtent l="0" t="0" r="0" b="3810"/>
                <wp:wrapNone/>
                <wp:docPr id="1043003143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662940"/>
                        </a:xfrm>
                        <a:prstGeom prst="rect">
                          <a:avLst/>
                        </a:prstGeom>
                        <a:solidFill>
                          <a:srgbClr val="FBFBF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17BA6F" id="Rectángulo 2" o:spid="_x0000_s1026" style="position:absolute;margin-left:193.8pt;margin-top:21.35pt;width:255pt;height:52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" fillcolor="#fbfbfb" stroked="f" strokeweight="1pt"/>
            </w:pict>
          </mc:Fallback>
        </mc:AlternateContent>
      </w:r>
    </w:p>
    <w:p w14:paraId="245C2EDD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355EA7AD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18579FFA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60C71FB9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1FAFC6D3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0AA2B16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0535CAD9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3658A1AC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6A4CADBD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403E1AF0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6BF7C760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A1CBAA0" w14:textId="675BFEDF" w:rsidR="00880EBF" w:rsidRDefault="00880EBF" w:rsidP="00880EBF">
      <w:pPr>
        <w:spacing w:after="120"/>
        <w:jc w:val="center"/>
        <w:rPr>
          <w:rFonts w:ascii="Roboto" w:hAnsi="Roboto" w:cs="Arial"/>
          <w:b/>
          <w:bCs/>
          <w:color w:val="373F56"/>
          <w:sz w:val="36"/>
          <w:szCs w:val="36"/>
        </w:rPr>
      </w:pPr>
      <w:r w:rsidRPr="00726EEB">
        <w:rPr>
          <w:rStyle w:val="normaltextrun"/>
          <w:rFonts w:ascii="Roboto" w:hAnsi="Roboto" w:cs="Arial"/>
          <w:b/>
          <w:bCs/>
          <w:color w:val="373F56"/>
          <w:sz w:val="36"/>
          <w:szCs w:val="36"/>
        </w:rPr>
        <w:lastRenderedPageBreak/>
        <w:t>“</w:t>
      </w:r>
      <w:r w:rsidR="00745687" w:rsidRPr="00745687">
        <w:rPr>
          <w:rFonts w:ascii="Roboto" w:hAnsi="Roboto" w:cs="Arial"/>
          <w:b/>
          <w:bCs/>
          <w:color w:val="373F56"/>
          <w:sz w:val="36"/>
          <w:szCs w:val="36"/>
        </w:rPr>
        <w:t>Habilidades para la mejora continua</w:t>
      </w:r>
      <w:r w:rsidRPr="00726EEB">
        <w:rPr>
          <w:rFonts w:ascii="Roboto" w:hAnsi="Roboto" w:cs="Arial"/>
          <w:b/>
          <w:bCs/>
          <w:color w:val="373F56"/>
          <w:sz w:val="36"/>
          <w:szCs w:val="36"/>
        </w:rPr>
        <w:t>”</w:t>
      </w:r>
    </w:p>
    <w:p w14:paraId="51543E52" w14:textId="77777777" w:rsidR="00A751F9" w:rsidRPr="00A751F9" w:rsidRDefault="00A751F9" w:rsidP="00A751F9">
      <w:pPr>
        <w:spacing w:line="276" w:lineRule="auto"/>
        <w:jc w:val="both"/>
        <w:rPr>
          <w:rFonts w:ascii="Roboto" w:hAnsi="Roboto" w:cs="Arial"/>
          <w:color w:val="373F56"/>
          <w:sz w:val="28"/>
          <w:szCs w:val="28"/>
        </w:rPr>
      </w:pPr>
      <w:r w:rsidRPr="00A751F9">
        <w:rPr>
          <w:rFonts w:ascii="Roboto" w:hAnsi="Roboto" w:cs="Arial"/>
          <w:color w:val="373F56"/>
          <w:sz w:val="28"/>
          <w:szCs w:val="28"/>
        </w:rPr>
        <w:t>En una dependencia gubernamental encargada de gestionar permisos ciudadanos, se observa un aumento en los tiempos de respuesta. Los datos del último trimestre muestran:</w:t>
      </w:r>
    </w:p>
    <w:p w14:paraId="27E7B9E4" w14:textId="77777777" w:rsidR="00A751F9" w:rsidRPr="00A751F9" w:rsidRDefault="00A751F9" w:rsidP="00A751F9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Roboto" w:hAnsi="Roboto" w:cs="Arial"/>
          <w:color w:val="373F56"/>
          <w:sz w:val="28"/>
          <w:szCs w:val="28"/>
        </w:rPr>
      </w:pPr>
      <w:r w:rsidRPr="00A751F9">
        <w:rPr>
          <w:rFonts w:ascii="Roboto" w:hAnsi="Roboto" w:cs="Arial"/>
          <w:color w:val="373F56"/>
          <w:sz w:val="28"/>
          <w:szCs w:val="28"/>
        </w:rPr>
        <w:t>Tiempo promedio de respuesta esperado: 5 días hábiles</w:t>
      </w:r>
    </w:p>
    <w:p w14:paraId="7FD31B18" w14:textId="77777777" w:rsidR="00A751F9" w:rsidRPr="00A751F9" w:rsidRDefault="00A751F9" w:rsidP="00A751F9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Roboto" w:hAnsi="Roboto" w:cs="Arial"/>
          <w:color w:val="373F56"/>
          <w:sz w:val="28"/>
          <w:szCs w:val="28"/>
        </w:rPr>
      </w:pPr>
      <w:r w:rsidRPr="00A751F9">
        <w:rPr>
          <w:rFonts w:ascii="Roboto" w:hAnsi="Roboto" w:cs="Arial"/>
          <w:color w:val="373F56"/>
          <w:sz w:val="28"/>
          <w:szCs w:val="28"/>
        </w:rPr>
        <w:t>Tiempo real registrado: 11 días hábiles</w:t>
      </w:r>
    </w:p>
    <w:p w14:paraId="60C35B8E" w14:textId="77777777" w:rsidR="00A751F9" w:rsidRPr="00A751F9" w:rsidRDefault="00A751F9" w:rsidP="00A751F9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Roboto" w:hAnsi="Roboto" w:cs="Arial"/>
          <w:color w:val="373F56"/>
          <w:sz w:val="28"/>
          <w:szCs w:val="28"/>
        </w:rPr>
      </w:pPr>
      <w:r w:rsidRPr="00A751F9">
        <w:rPr>
          <w:rFonts w:ascii="Roboto" w:hAnsi="Roboto" w:cs="Arial"/>
          <w:color w:val="373F56"/>
          <w:sz w:val="28"/>
          <w:szCs w:val="28"/>
        </w:rPr>
        <w:t>Solicitudes devueltas por información incompleta: 1,240</w:t>
      </w:r>
    </w:p>
    <w:p w14:paraId="419C4FE5" w14:textId="77777777" w:rsidR="00A751F9" w:rsidRPr="00A751F9" w:rsidRDefault="00A751F9" w:rsidP="00A751F9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Roboto" w:hAnsi="Roboto" w:cs="Arial"/>
          <w:color w:val="373F56"/>
          <w:sz w:val="28"/>
          <w:szCs w:val="28"/>
        </w:rPr>
      </w:pPr>
      <w:r w:rsidRPr="00A751F9">
        <w:rPr>
          <w:rFonts w:ascii="Roboto" w:hAnsi="Roboto" w:cs="Arial"/>
          <w:color w:val="373F56"/>
          <w:sz w:val="28"/>
          <w:szCs w:val="28"/>
        </w:rPr>
        <w:t>Quejas ciudadanas recibidas: 184</w:t>
      </w:r>
    </w:p>
    <w:p w14:paraId="24B1E0F4" w14:textId="77777777" w:rsidR="00A751F9" w:rsidRPr="00A751F9" w:rsidRDefault="00A751F9" w:rsidP="00A751F9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Roboto" w:hAnsi="Roboto" w:cs="Arial"/>
          <w:color w:val="373F56"/>
          <w:sz w:val="28"/>
          <w:szCs w:val="28"/>
        </w:rPr>
      </w:pPr>
      <w:r w:rsidRPr="00A751F9">
        <w:rPr>
          <w:rFonts w:ascii="Roboto" w:hAnsi="Roboto" w:cs="Arial"/>
          <w:color w:val="373F56"/>
          <w:sz w:val="28"/>
          <w:szCs w:val="28"/>
        </w:rPr>
        <w:t>Personal capacitado recientemente: 2 personas</w:t>
      </w:r>
    </w:p>
    <w:p w14:paraId="5F2AEAA5" w14:textId="570FC589" w:rsidR="009F6ED9" w:rsidRPr="0045795B" w:rsidRDefault="00A751F9" w:rsidP="00A751F9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Roboto" w:hAnsi="Roboto" w:cs="Arial"/>
          <w:color w:val="373F56"/>
          <w:sz w:val="28"/>
          <w:szCs w:val="28"/>
        </w:rPr>
      </w:pPr>
      <w:r w:rsidRPr="00A751F9">
        <w:rPr>
          <w:rFonts w:ascii="Roboto" w:hAnsi="Roboto" w:cs="Arial"/>
          <w:color w:val="373F56"/>
          <w:sz w:val="28"/>
          <w:szCs w:val="28"/>
        </w:rPr>
        <w:t>Formularios actualizados: No aplicados en todos los departamentos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675"/>
        <w:gridCol w:w="4675"/>
      </w:tblGrid>
      <w:tr w:rsidR="009222F1" w:rsidRPr="00726EEB" w14:paraId="77C3381D" w14:textId="77777777" w:rsidTr="009222F1">
        <w:trPr>
          <w:trHeight w:val="506"/>
        </w:trPr>
        <w:tc>
          <w:tcPr>
            <w:tcW w:w="5000" w:type="pct"/>
            <w:gridSpan w:val="2"/>
          </w:tcPr>
          <w:p w14:paraId="69B54C71" w14:textId="77777777" w:rsidR="00A751F9" w:rsidRPr="00A751F9" w:rsidRDefault="00A751F9" w:rsidP="00A751F9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A751F9">
              <w:rPr>
                <w:rFonts w:ascii="Roboto" w:hAnsi="Roboto" w:cs="Arial"/>
                <w:color w:val="373F56"/>
                <w:sz w:val="28"/>
                <w:szCs w:val="28"/>
              </w:rPr>
              <w:t>Identificación de oportunidades de mejora</w:t>
            </w:r>
          </w:p>
          <w:p w14:paraId="2CDB6520" w14:textId="6B4273CC" w:rsidR="0045795B" w:rsidRPr="0045795B" w:rsidRDefault="00A751F9" w:rsidP="00A751F9">
            <w:pPr>
              <w:pStyle w:val="NormalWeb"/>
              <w:spacing w:after="120" w:line="276" w:lineRule="auto"/>
              <w:jc w:val="left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A751F9">
              <w:rPr>
                <w:rFonts w:ascii="Roboto" w:hAnsi="Roboto" w:cs="Arial"/>
                <w:color w:val="373F56"/>
                <w:sz w:val="28"/>
                <w:szCs w:val="28"/>
              </w:rPr>
              <w:t>Analice el caso y responda:</w:t>
            </w:r>
          </w:p>
        </w:tc>
      </w:tr>
      <w:tr w:rsidR="00726EEB" w:rsidRPr="00726EEB" w14:paraId="68E7E1AC" w14:textId="77777777" w:rsidTr="009F6ED9">
        <w:trPr>
          <w:trHeight w:val="507"/>
        </w:trPr>
        <w:tc>
          <w:tcPr>
            <w:tcW w:w="2500" w:type="pct"/>
          </w:tcPr>
          <w:p w14:paraId="174CB948" w14:textId="624E571B" w:rsidR="00ED10A0" w:rsidRPr="00726EEB" w:rsidRDefault="00A751F9" w:rsidP="00A751F9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A751F9">
              <w:rPr>
                <w:rFonts w:ascii="Roboto" w:hAnsi="Roboto" w:cs="Arial"/>
                <w:color w:val="373F56"/>
                <w:sz w:val="28"/>
                <w:szCs w:val="28"/>
              </w:rPr>
              <w:t>a) ¿Qué fallas operativas están afectando el proceso?</w:t>
            </w:r>
          </w:p>
        </w:tc>
        <w:tc>
          <w:tcPr>
            <w:tcW w:w="2500" w:type="pct"/>
          </w:tcPr>
          <w:p w14:paraId="756CC5A9" w14:textId="77777777" w:rsidR="0071194A" w:rsidRPr="00726EEB" w:rsidRDefault="0071194A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  <w:tr w:rsidR="00E425B1" w:rsidRPr="00726EEB" w14:paraId="2BB373D9" w14:textId="77777777" w:rsidTr="009F6ED9">
        <w:trPr>
          <w:trHeight w:val="506"/>
        </w:trPr>
        <w:tc>
          <w:tcPr>
            <w:tcW w:w="2500" w:type="pct"/>
          </w:tcPr>
          <w:p w14:paraId="22052615" w14:textId="20789F4F" w:rsidR="00E425B1" w:rsidRPr="00E425B1" w:rsidRDefault="00A751F9" w:rsidP="00A751F9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A751F9">
              <w:rPr>
                <w:rFonts w:ascii="Roboto" w:hAnsi="Roboto" w:cs="Arial"/>
                <w:color w:val="373F56"/>
                <w:sz w:val="28"/>
                <w:szCs w:val="28"/>
              </w:rPr>
              <w:t>b) ¿Qué acciones internas podrían estar provocando retrasos?</w:t>
            </w:r>
          </w:p>
        </w:tc>
        <w:tc>
          <w:tcPr>
            <w:tcW w:w="2500" w:type="pct"/>
          </w:tcPr>
          <w:p w14:paraId="3A92C59A" w14:textId="77777777" w:rsidR="00E425B1" w:rsidRPr="00726EEB" w:rsidRDefault="00E425B1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  <w:tr w:rsidR="009F6ED9" w:rsidRPr="00726EEB" w14:paraId="21CB331D" w14:textId="77777777" w:rsidTr="009F6ED9">
        <w:trPr>
          <w:trHeight w:val="507"/>
        </w:trPr>
        <w:tc>
          <w:tcPr>
            <w:tcW w:w="2500" w:type="pct"/>
          </w:tcPr>
          <w:p w14:paraId="0032CD62" w14:textId="76FCFBA1" w:rsidR="009F6ED9" w:rsidRPr="009F6ED9" w:rsidRDefault="00A751F9" w:rsidP="00A751F9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A751F9">
              <w:rPr>
                <w:rFonts w:ascii="Roboto" w:hAnsi="Roboto" w:cs="Arial"/>
                <w:color w:val="373F56"/>
                <w:sz w:val="28"/>
                <w:szCs w:val="28"/>
              </w:rPr>
              <w:t>c) ¿Qué indicadores muestran claramente la necesidad de mejora?</w:t>
            </w:r>
          </w:p>
        </w:tc>
        <w:tc>
          <w:tcPr>
            <w:tcW w:w="2500" w:type="pct"/>
          </w:tcPr>
          <w:p w14:paraId="37FDE1C6" w14:textId="77777777" w:rsidR="009F6ED9" w:rsidRPr="00726EEB" w:rsidRDefault="009F6ED9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  <w:tr w:rsidR="009F6ED9" w:rsidRPr="00726EEB" w14:paraId="2F9C58C9" w14:textId="77777777" w:rsidTr="009F6ED9">
        <w:trPr>
          <w:trHeight w:val="507"/>
        </w:trPr>
        <w:tc>
          <w:tcPr>
            <w:tcW w:w="5000" w:type="pct"/>
            <w:gridSpan w:val="2"/>
          </w:tcPr>
          <w:p w14:paraId="44BC8EBA" w14:textId="77777777" w:rsidR="00A751F9" w:rsidRPr="00A751F9" w:rsidRDefault="00A751F9" w:rsidP="00A751F9">
            <w:pPr>
              <w:pStyle w:val="NormalWeb"/>
              <w:spacing w:after="120" w:line="276" w:lineRule="auto"/>
              <w:rPr>
                <w:rFonts w:ascii="Roboto" w:hAnsi="Roboto" w:cs="Arial"/>
                <w:b/>
                <w:bCs/>
                <w:color w:val="373F56"/>
                <w:sz w:val="28"/>
                <w:szCs w:val="28"/>
              </w:rPr>
            </w:pPr>
            <w:r w:rsidRPr="00A751F9">
              <w:rPr>
                <w:rFonts w:ascii="Roboto" w:hAnsi="Roboto" w:cs="Arial"/>
                <w:b/>
                <w:bCs/>
                <w:color w:val="373F56"/>
                <w:sz w:val="28"/>
                <w:szCs w:val="28"/>
              </w:rPr>
              <w:t>Actividad: Herramienta práctica: Ciclo PHVA (Planear – Hacer – Verificar – Actuar)</w:t>
            </w:r>
          </w:p>
          <w:p w14:paraId="422F6757" w14:textId="10BC5F13" w:rsidR="009F6ED9" w:rsidRPr="00A751F9" w:rsidRDefault="00A751F9" w:rsidP="00A751F9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A751F9">
              <w:rPr>
                <w:rFonts w:ascii="Roboto" w:hAnsi="Roboto" w:cs="Arial"/>
                <w:color w:val="373F56"/>
                <w:sz w:val="28"/>
                <w:szCs w:val="28"/>
              </w:rPr>
              <w:t>Complete el ciclo con acciones concretas:</w:t>
            </w:r>
          </w:p>
        </w:tc>
      </w:tr>
      <w:tr w:rsidR="009F6ED9" w:rsidRPr="00726EEB" w14:paraId="4B2D1C81" w14:textId="77777777" w:rsidTr="009F6ED9">
        <w:trPr>
          <w:trHeight w:val="506"/>
        </w:trPr>
        <w:tc>
          <w:tcPr>
            <w:tcW w:w="2500" w:type="pct"/>
          </w:tcPr>
          <w:p w14:paraId="2E44197B" w14:textId="77777777" w:rsidR="00A751F9" w:rsidRPr="00A751F9" w:rsidRDefault="00A751F9" w:rsidP="00A751F9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A751F9">
              <w:rPr>
                <w:rFonts w:ascii="Roboto" w:hAnsi="Roboto" w:cs="Arial"/>
                <w:color w:val="373F56"/>
                <w:sz w:val="28"/>
                <w:szCs w:val="28"/>
              </w:rPr>
              <w:t>PLANEAR:</w:t>
            </w:r>
          </w:p>
          <w:p w14:paraId="0592573C" w14:textId="77777777" w:rsidR="00A751F9" w:rsidRPr="00A751F9" w:rsidRDefault="00A751F9" w:rsidP="00A751F9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A751F9">
              <w:rPr>
                <w:rFonts w:ascii="Roboto" w:hAnsi="Roboto" w:cs="Arial"/>
                <w:color w:val="373F56"/>
                <w:sz w:val="28"/>
                <w:szCs w:val="28"/>
              </w:rPr>
              <w:t>Defina el problema principal.</w:t>
            </w:r>
          </w:p>
          <w:p w14:paraId="3C2BC555" w14:textId="02CC19AE" w:rsidR="009F6ED9" w:rsidRPr="00A751F9" w:rsidRDefault="00A751F9" w:rsidP="00A751F9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A751F9">
              <w:rPr>
                <w:rFonts w:ascii="Roboto" w:hAnsi="Roboto" w:cs="Arial"/>
                <w:color w:val="373F56"/>
                <w:sz w:val="28"/>
                <w:szCs w:val="28"/>
              </w:rPr>
              <w:t>Identifique dos causas raíz.</w:t>
            </w:r>
          </w:p>
        </w:tc>
        <w:tc>
          <w:tcPr>
            <w:tcW w:w="2500" w:type="pct"/>
          </w:tcPr>
          <w:p w14:paraId="763E32BB" w14:textId="77777777" w:rsidR="009F6ED9" w:rsidRPr="00726EEB" w:rsidRDefault="009F6ED9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</w:tbl>
    <w:p w14:paraId="5606CA46" w14:textId="77777777" w:rsidR="0045795B" w:rsidRDefault="0045795B"/>
    <w:p w14:paraId="3192D3F8" w14:textId="77777777" w:rsidR="0045795B" w:rsidRDefault="0045795B"/>
    <w:p w14:paraId="424E656D" w14:textId="77777777" w:rsidR="00A751F9" w:rsidRDefault="00A751F9"/>
    <w:p w14:paraId="13A507D0" w14:textId="77777777" w:rsidR="00A751F9" w:rsidRDefault="00A751F9"/>
    <w:p w14:paraId="23C8F372" w14:textId="77777777" w:rsidR="0045795B" w:rsidRDefault="0045795B"/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675"/>
        <w:gridCol w:w="4675"/>
      </w:tblGrid>
      <w:tr w:rsidR="009F6ED9" w:rsidRPr="00726EEB" w14:paraId="2E50773C" w14:textId="77777777" w:rsidTr="009F6ED9">
        <w:trPr>
          <w:trHeight w:val="507"/>
        </w:trPr>
        <w:tc>
          <w:tcPr>
            <w:tcW w:w="2500" w:type="pct"/>
          </w:tcPr>
          <w:p w14:paraId="0F931A21" w14:textId="77777777" w:rsidR="00A751F9" w:rsidRPr="00A751F9" w:rsidRDefault="00A751F9" w:rsidP="00A751F9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A751F9">
              <w:rPr>
                <w:rFonts w:ascii="Roboto" w:hAnsi="Roboto" w:cs="Arial"/>
                <w:color w:val="373F56"/>
                <w:sz w:val="28"/>
                <w:szCs w:val="28"/>
              </w:rPr>
              <w:t>HACER:</w:t>
            </w:r>
          </w:p>
          <w:p w14:paraId="7AAFD90C" w14:textId="3D29702F" w:rsidR="009F6ED9" w:rsidRPr="009F6ED9" w:rsidRDefault="00A751F9" w:rsidP="00A751F9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A751F9">
              <w:rPr>
                <w:rFonts w:ascii="Roboto" w:hAnsi="Roboto" w:cs="Arial"/>
                <w:color w:val="373F56"/>
                <w:sz w:val="28"/>
                <w:szCs w:val="28"/>
              </w:rPr>
              <w:t>Proponga dos acciones para implementar una mejora inmediata.</w:t>
            </w:r>
          </w:p>
        </w:tc>
        <w:tc>
          <w:tcPr>
            <w:tcW w:w="2500" w:type="pct"/>
          </w:tcPr>
          <w:p w14:paraId="472695DF" w14:textId="77777777" w:rsidR="009F6ED9" w:rsidRPr="00726EEB" w:rsidRDefault="009F6ED9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  <w:tr w:rsidR="0045795B" w:rsidRPr="00726EEB" w14:paraId="10DA3AE8" w14:textId="77777777" w:rsidTr="009F6ED9">
        <w:trPr>
          <w:trHeight w:val="507"/>
        </w:trPr>
        <w:tc>
          <w:tcPr>
            <w:tcW w:w="2500" w:type="pct"/>
          </w:tcPr>
          <w:p w14:paraId="0884B6E5" w14:textId="77777777" w:rsidR="00A751F9" w:rsidRPr="00A751F9" w:rsidRDefault="00A751F9" w:rsidP="00A751F9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A751F9">
              <w:rPr>
                <w:rFonts w:ascii="Roboto" w:hAnsi="Roboto" w:cs="Arial"/>
                <w:color w:val="373F56"/>
                <w:sz w:val="28"/>
                <w:szCs w:val="28"/>
              </w:rPr>
              <w:t>VERIFICAR:</w:t>
            </w:r>
          </w:p>
          <w:p w14:paraId="1C34612F" w14:textId="79C188B2" w:rsidR="0045795B" w:rsidRPr="0045795B" w:rsidRDefault="00A751F9" w:rsidP="00A751F9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A751F9">
              <w:rPr>
                <w:rFonts w:ascii="Roboto" w:hAnsi="Roboto" w:cs="Arial"/>
                <w:color w:val="373F56"/>
                <w:sz w:val="28"/>
                <w:szCs w:val="28"/>
              </w:rPr>
              <w:t>¿Con qué indicadores medirá si las acciones funcionaron?</w:t>
            </w:r>
          </w:p>
        </w:tc>
        <w:tc>
          <w:tcPr>
            <w:tcW w:w="2500" w:type="pct"/>
          </w:tcPr>
          <w:p w14:paraId="20810645" w14:textId="77777777" w:rsidR="0045795B" w:rsidRPr="00726EEB" w:rsidRDefault="0045795B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  <w:tr w:rsidR="00A751F9" w:rsidRPr="00726EEB" w14:paraId="603E57EA" w14:textId="77777777" w:rsidTr="009F6ED9">
        <w:trPr>
          <w:trHeight w:val="507"/>
        </w:trPr>
        <w:tc>
          <w:tcPr>
            <w:tcW w:w="2500" w:type="pct"/>
          </w:tcPr>
          <w:p w14:paraId="52BF938F" w14:textId="77777777" w:rsidR="00A751F9" w:rsidRPr="00A751F9" w:rsidRDefault="00A751F9" w:rsidP="00A751F9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A751F9">
              <w:rPr>
                <w:rFonts w:ascii="Roboto" w:hAnsi="Roboto" w:cs="Arial"/>
                <w:color w:val="373F56"/>
                <w:sz w:val="28"/>
                <w:szCs w:val="28"/>
              </w:rPr>
              <w:t>ACTUAR:</w:t>
            </w:r>
          </w:p>
          <w:p w14:paraId="0BA2F5D7" w14:textId="1A8CAFD7" w:rsidR="00A751F9" w:rsidRPr="0045795B" w:rsidRDefault="00A751F9" w:rsidP="00A751F9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A751F9">
              <w:rPr>
                <w:rFonts w:ascii="Roboto" w:hAnsi="Roboto" w:cs="Arial"/>
                <w:color w:val="373F56"/>
                <w:sz w:val="28"/>
                <w:szCs w:val="28"/>
              </w:rPr>
              <w:t>¿Qué ajustes permanentes podrían adoptarse si las mejoras fueron exitosas?</w:t>
            </w:r>
          </w:p>
        </w:tc>
        <w:tc>
          <w:tcPr>
            <w:tcW w:w="2500" w:type="pct"/>
          </w:tcPr>
          <w:p w14:paraId="05BDDFC6" w14:textId="77777777" w:rsidR="00A751F9" w:rsidRPr="00726EEB" w:rsidRDefault="00A751F9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  <w:tr w:rsidR="0045795B" w:rsidRPr="00726EEB" w14:paraId="25188386" w14:textId="77777777" w:rsidTr="0045795B">
        <w:trPr>
          <w:trHeight w:val="507"/>
        </w:trPr>
        <w:tc>
          <w:tcPr>
            <w:tcW w:w="5000" w:type="pct"/>
            <w:gridSpan w:val="2"/>
          </w:tcPr>
          <w:p w14:paraId="6750E2C5" w14:textId="5B33A50F" w:rsidR="0045795B" w:rsidRPr="00726EEB" w:rsidRDefault="00A751F9" w:rsidP="00A751F9">
            <w:pPr>
              <w:pStyle w:val="NormalWeb"/>
              <w:spacing w:after="120" w:line="276" w:lineRule="auto"/>
              <w:jc w:val="center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A751F9">
              <w:rPr>
                <w:rFonts w:ascii="Roboto" w:hAnsi="Roboto" w:cs="Arial"/>
                <w:b/>
                <w:bCs/>
                <w:color w:val="373F56"/>
                <w:sz w:val="28"/>
                <w:szCs w:val="28"/>
              </w:rPr>
              <w:t>Reflexión final</w:t>
            </w:r>
          </w:p>
        </w:tc>
      </w:tr>
      <w:tr w:rsidR="0045795B" w:rsidRPr="00726EEB" w14:paraId="48CA02A8" w14:textId="77777777" w:rsidTr="009F6ED9">
        <w:trPr>
          <w:trHeight w:val="507"/>
        </w:trPr>
        <w:tc>
          <w:tcPr>
            <w:tcW w:w="2500" w:type="pct"/>
          </w:tcPr>
          <w:p w14:paraId="5C772601" w14:textId="03338B1E" w:rsidR="0045795B" w:rsidRPr="0045795B" w:rsidRDefault="00A751F9" w:rsidP="00A751F9">
            <w:pPr>
              <w:tabs>
                <w:tab w:val="left" w:pos="1320"/>
              </w:tabs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A751F9">
              <w:rPr>
                <w:rFonts w:ascii="Roboto" w:hAnsi="Roboto" w:cs="Arial"/>
                <w:color w:val="373F56"/>
                <w:sz w:val="28"/>
                <w:szCs w:val="28"/>
              </w:rPr>
              <w:t>a) ¿Por qué es importante que un funcionario público aplique mejora continua?</w:t>
            </w:r>
          </w:p>
        </w:tc>
        <w:tc>
          <w:tcPr>
            <w:tcW w:w="2500" w:type="pct"/>
          </w:tcPr>
          <w:p w14:paraId="61F9D76B" w14:textId="77777777" w:rsidR="0045795B" w:rsidRPr="00726EEB" w:rsidRDefault="0045795B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  <w:tr w:rsidR="0045795B" w:rsidRPr="00726EEB" w14:paraId="494150EF" w14:textId="77777777" w:rsidTr="009F6ED9">
        <w:trPr>
          <w:trHeight w:val="507"/>
        </w:trPr>
        <w:tc>
          <w:tcPr>
            <w:tcW w:w="2500" w:type="pct"/>
          </w:tcPr>
          <w:p w14:paraId="4F72CCB7" w14:textId="07CC4BC2" w:rsidR="0045795B" w:rsidRPr="0045795B" w:rsidRDefault="00A751F9" w:rsidP="00A751F9">
            <w:pPr>
              <w:tabs>
                <w:tab w:val="left" w:pos="1320"/>
              </w:tabs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A751F9">
              <w:rPr>
                <w:rFonts w:ascii="Roboto" w:hAnsi="Roboto" w:cs="Arial"/>
                <w:color w:val="373F56"/>
                <w:sz w:val="28"/>
                <w:szCs w:val="28"/>
              </w:rPr>
              <w:t>b) ¿Cómo afectan los pequeños cambios acumulados al desempeño institucional?</w:t>
            </w:r>
          </w:p>
        </w:tc>
        <w:tc>
          <w:tcPr>
            <w:tcW w:w="2500" w:type="pct"/>
          </w:tcPr>
          <w:p w14:paraId="022464F2" w14:textId="77777777" w:rsidR="0045795B" w:rsidRPr="00726EEB" w:rsidRDefault="0045795B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  <w:tr w:rsidR="0045795B" w:rsidRPr="00726EEB" w14:paraId="2637B5E9" w14:textId="77777777" w:rsidTr="009F6ED9">
        <w:trPr>
          <w:trHeight w:val="507"/>
        </w:trPr>
        <w:tc>
          <w:tcPr>
            <w:tcW w:w="2500" w:type="pct"/>
          </w:tcPr>
          <w:p w14:paraId="12477BDC" w14:textId="56AB42EE" w:rsidR="0045795B" w:rsidRPr="0045795B" w:rsidRDefault="00A751F9" w:rsidP="00A751F9">
            <w:pPr>
              <w:tabs>
                <w:tab w:val="left" w:pos="1320"/>
              </w:tabs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A751F9">
              <w:rPr>
                <w:rFonts w:ascii="Roboto" w:hAnsi="Roboto" w:cs="Arial"/>
                <w:color w:val="373F56"/>
                <w:sz w:val="28"/>
                <w:szCs w:val="28"/>
              </w:rPr>
              <w:t>c) ¿Qué habilidades personales debe fortalecer para mantener procesos en mejora permanente?</w:t>
            </w:r>
          </w:p>
        </w:tc>
        <w:tc>
          <w:tcPr>
            <w:tcW w:w="2500" w:type="pct"/>
          </w:tcPr>
          <w:p w14:paraId="5B675514" w14:textId="77777777" w:rsidR="0045795B" w:rsidRPr="00726EEB" w:rsidRDefault="0045795B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</w:tbl>
    <w:p w14:paraId="5899188F" w14:textId="77777777" w:rsidR="009F6ED9" w:rsidRDefault="009F6ED9"/>
    <w:p w14:paraId="136305D7" w14:textId="77777777" w:rsidR="00880EBF" w:rsidRPr="00726EEB" w:rsidRDefault="00880EBF" w:rsidP="00A751F9">
      <w:pPr>
        <w:spacing w:line="276" w:lineRule="auto"/>
        <w:rPr>
          <w:rFonts w:ascii="Arial" w:hAnsi="Arial" w:cs="Arial"/>
          <w:color w:val="373F56"/>
          <w:sz w:val="24"/>
          <w:szCs w:val="24"/>
        </w:rPr>
      </w:pPr>
    </w:p>
    <w:sectPr w:rsidR="00880EBF" w:rsidRPr="00726EEB" w:rsidSect="001C4015">
      <w:headerReference w:type="default" r:id="rId8"/>
      <w:pgSz w:w="12240" w:h="15840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671D9" w14:textId="77777777" w:rsidR="008C1AC9" w:rsidRDefault="008C1AC9" w:rsidP="00DE1068">
      <w:pPr>
        <w:spacing w:after="0" w:line="240" w:lineRule="auto"/>
      </w:pPr>
      <w:r>
        <w:separator/>
      </w:r>
    </w:p>
  </w:endnote>
  <w:endnote w:type="continuationSeparator" w:id="0">
    <w:p w14:paraId="1EBB263C" w14:textId="77777777" w:rsidR="008C1AC9" w:rsidRDefault="008C1AC9" w:rsidP="00DE1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F1763" w14:textId="77777777" w:rsidR="008C1AC9" w:rsidRDefault="008C1AC9" w:rsidP="00DE1068">
      <w:pPr>
        <w:spacing w:after="0" w:line="240" w:lineRule="auto"/>
      </w:pPr>
      <w:r>
        <w:separator/>
      </w:r>
    </w:p>
  </w:footnote>
  <w:footnote w:type="continuationSeparator" w:id="0">
    <w:p w14:paraId="326E482A" w14:textId="77777777" w:rsidR="008C1AC9" w:rsidRDefault="008C1AC9" w:rsidP="00DE1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B155A" w14:textId="585E34EF" w:rsidR="00726EEB" w:rsidRDefault="00726EEB">
    <w:pPr>
      <w:pStyle w:val="Encabezado"/>
    </w:pPr>
    <w:r w:rsidRPr="00726EEB">
      <w:rPr>
        <w:rFonts w:ascii="Roboto" w:hAnsi="Roboto" w:cs="Arial"/>
        <w:b/>
        <w:bCs/>
        <w:noProof/>
        <w:color w:val="373F56"/>
        <w:sz w:val="36"/>
        <w:szCs w:val="36"/>
      </w:rPr>
      <w:drawing>
        <wp:anchor distT="0" distB="0" distL="114300" distR="114300" simplePos="0" relativeHeight="251659264" behindDoc="1" locked="0" layoutInCell="1" allowOverlap="1" wp14:anchorId="31218A8B" wp14:editId="6ECCC88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82040" cy="333051"/>
          <wp:effectExtent l="0" t="0" r="3810" b="0"/>
          <wp:wrapNone/>
          <wp:docPr id="28286373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3330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D098A"/>
    <w:multiLevelType w:val="hybridMultilevel"/>
    <w:tmpl w:val="3D401F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D361D3"/>
    <w:multiLevelType w:val="hybridMultilevel"/>
    <w:tmpl w:val="60E6D6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51305"/>
    <w:multiLevelType w:val="hybridMultilevel"/>
    <w:tmpl w:val="91AAC4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328522">
    <w:abstractNumId w:val="2"/>
  </w:num>
  <w:num w:numId="2" w16cid:durableId="1896815445">
    <w:abstractNumId w:val="1"/>
  </w:num>
  <w:num w:numId="3" w16cid:durableId="582420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A4B"/>
    <w:rsid w:val="00021AE3"/>
    <w:rsid w:val="00035AA6"/>
    <w:rsid w:val="000D75CD"/>
    <w:rsid w:val="00103C51"/>
    <w:rsid w:val="00112A46"/>
    <w:rsid w:val="001C4015"/>
    <w:rsid w:val="002224D8"/>
    <w:rsid w:val="002226BD"/>
    <w:rsid w:val="00272F0D"/>
    <w:rsid w:val="002E3390"/>
    <w:rsid w:val="0030696E"/>
    <w:rsid w:val="00341251"/>
    <w:rsid w:val="003F2EE0"/>
    <w:rsid w:val="00413A8F"/>
    <w:rsid w:val="0045795B"/>
    <w:rsid w:val="005039CC"/>
    <w:rsid w:val="00574C8A"/>
    <w:rsid w:val="006372CD"/>
    <w:rsid w:val="006B26C5"/>
    <w:rsid w:val="006F21C6"/>
    <w:rsid w:val="0071194A"/>
    <w:rsid w:val="00723EE6"/>
    <w:rsid w:val="00726EEB"/>
    <w:rsid w:val="0074339B"/>
    <w:rsid w:val="00745687"/>
    <w:rsid w:val="00756A74"/>
    <w:rsid w:val="00775427"/>
    <w:rsid w:val="007A2A4B"/>
    <w:rsid w:val="0081054B"/>
    <w:rsid w:val="00856A3F"/>
    <w:rsid w:val="00865F5F"/>
    <w:rsid w:val="00872B2A"/>
    <w:rsid w:val="00880EBF"/>
    <w:rsid w:val="008C1AC9"/>
    <w:rsid w:val="008E466F"/>
    <w:rsid w:val="009222F1"/>
    <w:rsid w:val="0092328E"/>
    <w:rsid w:val="009E6EBC"/>
    <w:rsid w:val="009F6ED9"/>
    <w:rsid w:val="00A31A46"/>
    <w:rsid w:val="00A72623"/>
    <w:rsid w:val="00A751F9"/>
    <w:rsid w:val="00A94D70"/>
    <w:rsid w:val="00AE2148"/>
    <w:rsid w:val="00B32482"/>
    <w:rsid w:val="00B65FFB"/>
    <w:rsid w:val="00B764D5"/>
    <w:rsid w:val="00B8038E"/>
    <w:rsid w:val="00C04934"/>
    <w:rsid w:val="00C43960"/>
    <w:rsid w:val="00CF0B8C"/>
    <w:rsid w:val="00D22DDE"/>
    <w:rsid w:val="00D453AB"/>
    <w:rsid w:val="00D95F17"/>
    <w:rsid w:val="00DE1068"/>
    <w:rsid w:val="00E1362F"/>
    <w:rsid w:val="00E425B1"/>
    <w:rsid w:val="00ED10A0"/>
    <w:rsid w:val="00EE7D43"/>
    <w:rsid w:val="00EF2AE7"/>
    <w:rsid w:val="00F0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41523"/>
  <w15:chartTrackingRefBased/>
  <w15:docId w15:val="{485AE3E9-E237-48FB-B21B-90D62F1B8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A2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2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2A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A2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2A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2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2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2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2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2A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2A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2A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7A2A4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2A4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2A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2A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2A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2A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A2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A2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A2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2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A2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2A4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A2A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2A4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2A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2A4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A2A4B"/>
    <w:rPr>
      <w:b/>
      <w:bCs/>
      <w:smallCaps/>
      <w:color w:val="2F5496" w:themeColor="accent1" w:themeShade="BF"/>
      <w:spacing w:val="5"/>
    </w:rPr>
  </w:style>
  <w:style w:type="character" w:customStyle="1" w:styleId="normaltextrun">
    <w:name w:val="normaltextrun"/>
    <w:basedOn w:val="Fuentedeprrafopredeter"/>
    <w:rsid w:val="007A2A4B"/>
  </w:style>
  <w:style w:type="paragraph" w:styleId="Encabezado">
    <w:name w:val="header"/>
    <w:basedOn w:val="Normal"/>
    <w:link w:val="Encabezado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1068"/>
  </w:style>
  <w:style w:type="paragraph" w:styleId="Piedepgina">
    <w:name w:val="footer"/>
    <w:basedOn w:val="Normal"/>
    <w:link w:val="Piedepgina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1068"/>
  </w:style>
  <w:style w:type="paragraph" w:styleId="TDC2">
    <w:name w:val="toc 2"/>
    <w:basedOn w:val="Normal"/>
    <w:next w:val="Normal"/>
    <w:autoRedefine/>
    <w:uiPriority w:val="39"/>
    <w:unhideWhenUsed/>
    <w:rsid w:val="00DE1068"/>
    <w:pPr>
      <w:spacing w:after="100" w:line="278" w:lineRule="auto"/>
      <w:ind w:left="240"/>
      <w:jc w:val="both"/>
    </w:pPr>
    <w:rPr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unhideWhenUsed/>
    <w:rsid w:val="00DE1068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E1068"/>
    <w:rPr>
      <w:rFonts w:ascii="Arial" w:hAnsi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E106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880EBF"/>
    <w:pPr>
      <w:spacing w:line="278" w:lineRule="auto"/>
      <w:jc w:val="both"/>
    </w:pPr>
    <w:rPr>
      <w:rFonts w:ascii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880EB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228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Ortiz</dc:creator>
  <cp:keywords/>
  <dc:description/>
  <cp:lastModifiedBy>Ignacio Ortiz</cp:lastModifiedBy>
  <cp:revision>2</cp:revision>
  <cp:lastPrinted>2025-08-01T16:31:00Z</cp:lastPrinted>
  <dcterms:created xsi:type="dcterms:W3CDTF">2026-08-11T18:28:00Z</dcterms:created>
  <dcterms:modified xsi:type="dcterms:W3CDTF">2026-08-11T18:28:00Z</dcterms:modified>
</cp:coreProperties>
</file>