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71ED7" w14:textId="504BB341" w:rsidR="001C4015" w:rsidRDefault="00021AE3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04ACCE" wp14:editId="74C54B0D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764780" cy="10980195"/>
            <wp:effectExtent l="0" t="0" r="7620" b="0"/>
            <wp:wrapNone/>
            <wp:docPr id="492998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42059302" w14:textId="1550C739" w:rsidR="00F0170F" w:rsidRDefault="00ED10A0" w:rsidP="0071194A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ED10A0">
        <w:rPr>
          <w:rFonts w:ascii="Roboto" w:hAnsi="Roboto" w:cs="Arial"/>
          <w:color w:val="373F56"/>
          <w:sz w:val="28"/>
          <w:szCs w:val="28"/>
        </w:rPr>
        <w:t>Es momento de que continúes construyendo el tema. Aplica tu conocimiento para que desarrolles nuevas habilidades relacionadas sobre el conocimiento de las necesidades ciudadanas. A partir del caso práctico que se describe a continuación reflexiona sobre los tópicos planteados.</w:t>
      </w:r>
    </w:p>
    <w:p w14:paraId="68FAAB09" w14:textId="77777777" w:rsidR="00F32C74" w:rsidRPr="00726EEB" w:rsidRDefault="00F32C74" w:rsidP="0071194A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ED10A0" w:rsidRPr="00726EEB" w14:paraId="17AAABD3" w14:textId="77777777" w:rsidTr="00F32C74">
        <w:tc>
          <w:tcPr>
            <w:tcW w:w="5000" w:type="pct"/>
            <w:gridSpan w:val="2"/>
            <w:shd w:val="clear" w:color="auto" w:fill="D3D8EA"/>
          </w:tcPr>
          <w:p w14:paraId="1AB17C87" w14:textId="77777777" w:rsidR="00ED10A0" w:rsidRPr="00ED10A0" w:rsidRDefault="00ED10A0" w:rsidP="00ED10A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Caso:</w:t>
            </w:r>
          </w:p>
          <w:p w14:paraId="2AABB0CF" w14:textId="260312B9" w:rsidR="00ED10A0" w:rsidRPr="00726EEB" w:rsidRDefault="00ED10A0" w:rsidP="00ED10A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En una comunidad se pretende implementar un nuevo reglamento de espacios públicos. La ciudadanía no fue informada adecuadamente y no se realizó consulta pública. Un grupo de personas denuncia que sus opiniones nunca fueron consideradas y que serán afectadas en sus intereses.</w:t>
            </w:r>
          </w:p>
        </w:tc>
      </w:tr>
      <w:tr w:rsidR="00726EEB" w:rsidRPr="00726EEB" w14:paraId="77C3381D" w14:textId="77777777" w:rsidTr="00726EEB">
        <w:tc>
          <w:tcPr>
            <w:tcW w:w="2566" w:type="pct"/>
          </w:tcPr>
          <w:p w14:paraId="4693BD8B" w14:textId="4A44CDB2" w:rsidR="0071194A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1. Identifica, explica y analiza las necesidades planteadas por la ciudadanía en el caso citado.</w:t>
            </w:r>
          </w:p>
        </w:tc>
        <w:tc>
          <w:tcPr>
            <w:tcW w:w="2434" w:type="pct"/>
          </w:tcPr>
          <w:p w14:paraId="2CDB6520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68E7E1AC" w14:textId="77777777" w:rsidTr="00726EEB">
        <w:tc>
          <w:tcPr>
            <w:tcW w:w="2566" w:type="pct"/>
          </w:tcPr>
          <w:p w14:paraId="174CB948" w14:textId="1263D2D6" w:rsidR="00ED10A0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2. Señala las acciones de atención a las necesidades detectadas, considerando que existe una afectación por parte de las instituciones a la ciudadanía derivadas de que, no existió información, no se realizaron consultas y se están afectando intereses.</w:t>
            </w:r>
          </w:p>
        </w:tc>
        <w:tc>
          <w:tcPr>
            <w:tcW w:w="2434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36F4DB3A" w14:textId="77777777" w:rsidR="00ED10A0" w:rsidRDefault="00ED10A0"/>
    <w:p w14:paraId="72C76FD6" w14:textId="77777777" w:rsidR="00ED10A0" w:rsidRDefault="00ED10A0"/>
    <w:p w14:paraId="53D3D55F" w14:textId="77777777" w:rsidR="00ED10A0" w:rsidRDefault="00ED10A0"/>
    <w:p w14:paraId="1D988550" w14:textId="77777777" w:rsidR="00F32C74" w:rsidRDefault="00F32C74"/>
    <w:p w14:paraId="5B65C3B9" w14:textId="77777777" w:rsidR="00F32C74" w:rsidRDefault="00F32C74"/>
    <w:p w14:paraId="62947C56" w14:textId="77777777" w:rsidR="00F32C74" w:rsidRDefault="00F32C74"/>
    <w:p w14:paraId="1C88C9AF" w14:textId="77777777" w:rsidR="00ED10A0" w:rsidRDefault="00ED10A0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726EEB" w:rsidRPr="00726EEB" w14:paraId="22C702AF" w14:textId="77777777" w:rsidTr="00726EEB">
        <w:tc>
          <w:tcPr>
            <w:tcW w:w="2566" w:type="pct"/>
          </w:tcPr>
          <w:p w14:paraId="22C9784D" w14:textId="367B4384" w:rsidR="0071194A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3. Con base a las conclusiones que realices de los puntos 1 y 2, elabora una explicación acerca de la conveniencia de los métodos democráticos para enfrentar la problemática planteada.</w:t>
            </w:r>
          </w:p>
        </w:tc>
        <w:tc>
          <w:tcPr>
            <w:tcW w:w="2434" w:type="pct"/>
          </w:tcPr>
          <w:p w14:paraId="2618DC45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4388652A" w14:textId="77777777" w:rsidTr="00726EEB">
        <w:tc>
          <w:tcPr>
            <w:tcW w:w="2566" w:type="pct"/>
          </w:tcPr>
          <w:p w14:paraId="47BEAF38" w14:textId="31D9FA4B" w:rsidR="0071194A" w:rsidRPr="00726EEB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4. Elabora una lista de acciones que tendría que llevar a cabo una persona servidora pública para enfrentar la problemática descrita.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ED10A0" w:rsidRPr="00726EEB" w14:paraId="33A4346A" w14:textId="77777777" w:rsidTr="00726EEB">
        <w:tc>
          <w:tcPr>
            <w:tcW w:w="2566" w:type="pct"/>
          </w:tcPr>
          <w:p w14:paraId="22C7BE7F" w14:textId="3D7B9D0D" w:rsidR="00ED10A0" w:rsidRPr="00ED10A0" w:rsidRDefault="00ED10A0" w:rsidP="00ED10A0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ED10A0">
              <w:rPr>
                <w:rFonts w:ascii="Roboto" w:hAnsi="Roboto" w:cs="Arial"/>
                <w:color w:val="373F56"/>
                <w:sz w:val="28"/>
                <w:szCs w:val="28"/>
              </w:rPr>
              <w:t>5. Menciona que habilidades debe tener una persona servidora pública para llevar a cabo las acciones identificadas en el punto 4.</w:t>
            </w:r>
          </w:p>
        </w:tc>
        <w:tc>
          <w:tcPr>
            <w:tcW w:w="2434" w:type="pct"/>
          </w:tcPr>
          <w:p w14:paraId="63E3C25C" w14:textId="77777777" w:rsidR="00ED10A0" w:rsidRPr="00726EEB" w:rsidRDefault="00ED10A0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6C09CB" w14:textId="77777777" w:rsidR="00552E9A" w:rsidRDefault="00552E9A" w:rsidP="00DE1068">
      <w:pPr>
        <w:spacing w:after="0" w:line="240" w:lineRule="auto"/>
      </w:pPr>
      <w:r>
        <w:separator/>
      </w:r>
    </w:p>
  </w:endnote>
  <w:endnote w:type="continuationSeparator" w:id="0">
    <w:p w14:paraId="0C21AA3B" w14:textId="77777777" w:rsidR="00552E9A" w:rsidRDefault="00552E9A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F53286" w14:textId="77777777" w:rsidR="00552E9A" w:rsidRDefault="00552E9A" w:rsidP="00DE1068">
      <w:pPr>
        <w:spacing w:after="0" w:line="240" w:lineRule="auto"/>
      </w:pPr>
      <w:r>
        <w:separator/>
      </w:r>
    </w:p>
  </w:footnote>
  <w:footnote w:type="continuationSeparator" w:id="0">
    <w:p w14:paraId="77846C6F" w14:textId="77777777" w:rsidR="00552E9A" w:rsidRDefault="00552E9A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119ED"/>
    <w:rsid w:val="00021AE3"/>
    <w:rsid w:val="00035AA6"/>
    <w:rsid w:val="000D75CD"/>
    <w:rsid w:val="00103C51"/>
    <w:rsid w:val="00112A46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5039CC"/>
    <w:rsid w:val="00552E9A"/>
    <w:rsid w:val="00574C8A"/>
    <w:rsid w:val="006372CD"/>
    <w:rsid w:val="006F21C6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E466F"/>
    <w:rsid w:val="0092328E"/>
    <w:rsid w:val="009E6EBC"/>
    <w:rsid w:val="00A31A46"/>
    <w:rsid w:val="00A72623"/>
    <w:rsid w:val="00AE2148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D10A0"/>
    <w:rsid w:val="00EF2AE7"/>
    <w:rsid w:val="00F0170F"/>
    <w:rsid w:val="00F3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1215</Characters>
  <Application>Microsoft Office Word</Application>
  <DocSecurity>0</DocSecurity>
  <Lines>75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Direccion</cp:lastModifiedBy>
  <cp:revision>2</cp:revision>
  <cp:lastPrinted>2025-08-01T16:31:00Z</cp:lastPrinted>
  <dcterms:created xsi:type="dcterms:W3CDTF">2026-08-15T17:41:00Z</dcterms:created>
  <dcterms:modified xsi:type="dcterms:W3CDTF">2026-08-15T17:41:00Z</dcterms:modified>
</cp:coreProperties>
</file>