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C048A" w14:textId="365B6B47" w:rsidR="00D01449" w:rsidRDefault="00D01449" w:rsidP="00D01449">
      <w:pPr>
        <w:pStyle w:val="Encabezado"/>
        <w:spacing w:line="360" w:lineRule="auto"/>
        <w:rPr>
          <w:rFonts w:ascii="Myriad Pro" w:hAnsi="Myriad Pro" w:cs="Arial" w:hint="eastAsia"/>
        </w:rPr>
      </w:pPr>
      <w:r>
        <w:rPr>
          <w:rFonts w:ascii="Myriad Pro" w:hAnsi="Myriad Pro" w:cs="Arial"/>
          <w:noProof/>
        </w:rPr>
        <w:drawing>
          <wp:anchor distT="0" distB="0" distL="114300" distR="114300" simplePos="0" relativeHeight="251658240" behindDoc="0" locked="0" layoutInCell="1" allowOverlap="1" wp14:anchorId="6C2F4900" wp14:editId="7439B846">
            <wp:simplePos x="0" y="0"/>
            <wp:positionH relativeFrom="column">
              <wp:posOffset>228600</wp:posOffset>
            </wp:positionH>
            <wp:positionV relativeFrom="paragraph">
              <wp:posOffset>-1049460</wp:posOffset>
            </wp:positionV>
            <wp:extent cx="2101717" cy="886265"/>
            <wp:effectExtent l="0" t="0" r="0" b="3175"/>
            <wp:wrapNone/>
            <wp:docPr id="15947980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98047" name="Imagen 15947980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2773" cy="890927"/>
                    </a:xfrm>
                    <a:prstGeom prst="rect">
                      <a:avLst/>
                    </a:prstGeom>
                  </pic:spPr>
                </pic:pic>
              </a:graphicData>
            </a:graphic>
            <wp14:sizeRelH relativeFrom="page">
              <wp14:pctWidth>0</wp14:pctWidth>
            </wp14:sizeRelH>
            <wp14:sizeRelV relativeFrom="page">
              <wp14:pctHeight>0</wp14:pctHeight>
            </wp14:sizeRelV>
          </wp:anchor>
        </w:drawing>
      </w:r>
    </w:p>
    <w:p w14:paraId="17BABD17" w14:textId="2D43B178" w:rsidR="00D01449" w:rsidRDefault="00C75554" w:rsidP="00C75554">
      <w:pPr>
        <w:pStyle w:val="Encabezado"/>
        <w:spacing w:line="360" w:lineRule="auto"/>
        <w:jc w:val="right"/>
        <w:rPr>
          <w:rFonts w:ascii="Arial" w:hAnsi="Arial" w:cs="Arial"/>
        </w:rPr>
      </w:pPr>
      <w:r w:rsidRPr="007E6FEC">
        <w:rPr>
          <w:rFonts w:ascii="Myriad Pro" w:hAnsi="Myriad Pro" w:cs="Arial"/>
        </w:rPr>
        <w:t>PROGRAMA DE FORMACIÓN</w:t>
      </w:r>
      <w:r w:rsidRPr="007E6FEC">
        <w:rPr>
          <w:rFonts w:ascii="Arial" w:hAnsi="Arial" w:cs="Arial"/>
        </w:rPr>
        <w:t xml:space="preserve"> </w:t>
      </w:r>
      <w:r w:rsidR="00D01449">
        <w:rPr>
          <w:rFonts w:ascii="Arial" w:hAnsi="Arial" w:cs="Arial"/>
        </w:rPr>
        <w:t>Y</w:t>
      </w:r>
    </w:p>
    <w:p w14:paraId="42593069" w14:textId="7A93EB67" w:rsidR="00C75554" w:rsidRPr="007E6FEC" w:rsidRDefault="00D01449" w:rsidP="00C75554">
      <w:pPr>
        <w:pStyle w:val="Encabezado"/>
        <w:spacing w:line="360" w:lineRule="auto"/>
        <w:jc w:val="right"/>
        <w:rPr>
          <w:rFonts w:ascii="Arial" w:hAnsi="Arial" w:cs="Arial"/>
        </w:rPr>
      </w:pPr>
      <w:r>
        <w:rPr>
          <w:rFonts w:ascii="Arial" w:hAnsi="Arial" w:cs="Arial"/>
        </w:rPr>
        <w:t>DESARROLLO PROFESIONAL ELECTORAL</w:t>
      </w:r>
    </w:p>
    <w:p w14:paraId="3A1EAEF4" w14:textId="77777777" w:rsidR="00C75554" w:rsidRDefault="00C75554" w:rsidP="00FF7A99">
      <w:pPr>
        <w:spacing w:after="0" w:line="360" w:lineRule="auto"/>
        <w:rPr>
          <w:rFonts w:ascii="Arial" w:hAnsi="Arial" w:cs="Arial"/>
          <w:b/>
          <w:bCs/>
          <w:sz w:val="72"/>
          <w:szCs w:val="72"/>
        </w:rPr>
      </w:pPr>
    </w:p>
    <w:p w14:paraId="4A26A490" w14:textId="77777777" w:rsidR="00D01449" w:rsidRDefault="00D01449" w:rsidP="00C75554">
      <w:pPr>
        <w:spacing w:after="0" w:line="240" w:lineRule="auto"/>
        <w:rPr>
          <w:rFonts w:ascii="Arial" w:hAnsi="Arial" w:cs="Arial"/>
          <w:b/>
          <w:bCs/>
          <w:sz w:val="72"/>
          <w:szCs w:val="72"/>
        </w:rPr>
      </w:pPr>
    </w:p>
    <w:p w14:paraId="235E4192" w14:textId="77777777" w:rsidR="00907AC4" w:rsidRDefault="00907AC4" w:rsidP="00C75554">
      <w:pPr>
        <w:spacing w:after="0" w:line="240" w:lineRule="auto"/>
        <w:rPr>
          <w:rFonts w:ascii="Arial" w:hAnsi="Arial" w:cs="Arial"/>
          <w:b/>
          <w:bCs/>
          <w:sz w:val="72"/>
          <w:szCs w:val="72"/>
        </w:rPr>
      </w:pPr>
    </w:p>
    <w:p w14:paraId="3008502F" w14:textId="77777777" w:rsidR="00D01449" w:rsidRDefault="00D01449" w:rsidP="00C75554">
      <w:pPr>
        <w:spacing w:after="0" w:line="240" w:lineRule="auto"/>
        <w:rPr>
          <w:rFonts w:ascii="Arial" w:hAnsi="Arial" w:cs="Arial"/>
          <w:b/>
          <w:bCs/>
          <w:sz w:val="72"/>
          <w:szCs w:val="72"/>
        </w:rPr>
      </w:pPr>
    </w:p>
    <w:p w14:paraId="6B47E3A1" w14:textId="77777777" w:rsidR="00907AC4" w:rsidRDefault="00907AC4" w:rsidP="00C9355F">
      <w:pPr>
        <w:spacing w:after="0" w:line="240" w:lineRule="auto"/>
        <w:rPr>
          <w:rFonts w:ascii="Arial" w:hAnsi="Arial" w:cs="Arial"/>
          <w:b/>
          <w:bCs/>
          <w:sz w:val="72"/>
          <w:szCs w:val="72"/>
        </w:rPr>
      </w:pPr>
      <w:r>
        <w:rPr>
          <w:rFonts w:ascii="Arial" w:hAnsi="Arial" w:cs="Arial"/>
          <w:b/>
          <w:bCs/>
          <w:sz w:val="72"/>
          <w:szCs w:val="72"/>
        </w:rPr>
        <w:t xml:space="preserve">Fortalece </w:t>
      </w:r>
    </w:p>
    <w:p w14:paraId="41D752AC" w14:textId="023FF934" w:rsidR="00D748FE" w:rsidRPr="00C9355F" w:rsidRDefault="00907AC4" w:rsidP="00C9355F">
      <w:pPr>
        <w:spacing w:after="0" w:line="240" w:lineRule="auto"/>
        <w:rPr>
          <w:rFonts w:ascii="Arial" w:hAnsi="Arial" w:cs="Arial"/>
          <w:b/>
          <w:bCs/>
          <w:sz w:val="72"/>
          <w:szCs w:val="72"/>
        </w:rPr>
      </w:pPr>
      <w:r>
        <w:rPr>
          <w:rFonts w:ascii="Arial" w:hAnsi="Arial" w:cs="Arial"/>
          <w:b/>
          <w:bCs/>
          <w:sz w:val="72"/>
          <w:szCs w:val="72"/>
        </w:rPr>
        <w:t>tu competencia</w:t>
      </w:r>
    </w:p>
    <w:p w14:paraId="6B1228BF" w14:textId="77777777" w:rsidR="00D748FE" w:rsidRDefault="00D748FE" w:rsidP="00387C56">
      <w:pPr>
        <w:rPr>
          <w:rFonts w:ascii="Myriad Pro" w:hAnsi="Myriad Pro" w:cs="Arial" w:hint="eastAsia"/>
          <w:sz w:val="36"/>
          <w:szCs w:val="36"/>
        </w:rPr>
      </w:pPr>
    </w:p>
    <w:p w14:paraId="725CBB47" w14:textId="7ADE7A60" w:rsidR="00FF7A99" w:rsidRDefault="00FF7A99" w:rsidP="00387C56">
      <w:pPr>
        <w:rPr>
          <w:rFonts w:ascii="Myriad Pro" w:hAnsi="Myriad Pro" w:cs="Arial" w:hint="eastAsia"/>
          <w:sz w:val="36"/>
          <w:szCs w:val="36"/>
        </w:rPr>
      </w:pPr>
    </w:p>
    <w:p w14:paraId="7701C50C" w14:textId="77777777" w:rsidR="00D748FE" w:rsidRDefault="00D748FE" w:rsidP="00387C56">
      <w:pPr>
        <w:rPr>
          <w:rFonts w:ascii="Myriad Pro" w:hAnsi="Myriad Pro" w:cs="Arial" w:hint="eastAsia"/>
          <w:sz w:val="36"/>
          <w:szCs w:val="36"/>
        </w:rPr>
      </w:pPr>
    </w:p>
    <w:p w14:paraId="48950778" w14:textId="77777777" w:rsidR="00FF7A99" w:rsidRDefault="00FF7A99" w:rsidP="00387C56">
      <w:pPr>
        <w:rPr>
          <w:rFonts w:ascii="Myriad Pro" w:hAnsi="Myriad Pro" w:cs="Arial" w:hint="eastAsia"/>
          <w:sz w:val="36"/>
          <w:szCs w:val="36"/>
        </w:rPr>
      </w:pPr>
    </w:p>
    <w:p w14:paraId="73F6B77E" w14:textId="77777777" w:rsidR="00907AC4" w:rsidRDefault="00907AC4" w:rsidP="00387C56">
      <w:pPr>
        <w:rPr>
          <w:rFonts w:ascii="Myriad Pro" w:hAnsi="Myriad Pro" w:cs="Arial" w:hint="eastAsia"/>
          <w:sz w:val="36"/>
          <w:szCs w:val="36"/>
        </w:rPr>
      </w:pPr>
    </w:p>
    <w:p w14:paraId="6CE45D2E" w14:textId="77777777" w:rsidR="00D01449" w:rsidRDefault="00D01449" w:rsidP="00387C56">
      <w:pPr>
        <w:rPr>
          <w:rFonts w:ascii="Myriad Pro" w:hAnsi="Myriad Pro" w:cs="Arial" w:hint="eastAsia"/>
          <w:sz w:val="36"/>
          <w:szCs w:val="36"/>
        </w:rPr>
      </w:pPr>
    </w:p>
    <w:p w14:paraId="5359B2E7" w14:textId="300EE567" w:rsidR="00C75554" w:rsidRDefault="00C75554" w:rsidP="00387C56">
      <w:pPr>
        <w:rPr>
          <w:rFonts w:ascii="Arial" w:hAnsi="Arial" w:cs="Arial"/>
        </w:rPr>
      </w:pPr>
      <w:r w:rsidRPr="00C75554">
        <w:rPr>
          <w:rFonts w:ascii="Arial" w:hAnsi="Arial" w:cs="Arial"/>
        </w:rPr>
        <w:t xml:space="preserve">DIRECCIÓN EJECUTIVA DEL </w:t>
      </w:r>
    </w:p>
    <w:p w14:paraId="131123FD" w14:textId="77777777" w:rsidR="00383DE0" w:rsidRDefault="00C75554" w:rsidP="00D01449">
      <w:pPr>
        <w:rPr>
          <w:rFonts w:ascii="Arial" w:hAnsi="Arial" w:cs="Arial"/>
        </w:rPr>
      </w:pPr>
      <w:r w:rsidRPr="00C75554">
        <w:rPr>
          <w:rFonts w:ascii="Arial" w:hAnsi="Arial" w:cs="Arial"/>
        </w:rPr>
        <w:t>SERVICIO PROFESIONAL ELECTORAL</w:t>
      </w:r>
    </w:p>
    <w:p w14:paraId="42260D6E" w14:textId="77777777" w:rsidR="00E86EFF" w:rsidRDefault="00E86EFF" w:rsidP="00D01449">
      <w:pPr>
        <w:rPr>
          <w:rFonts w:ascii="Arial" w:hAnsi="Arial" w:cs="Arial"/>
        </w:rPr>
      </w:pPr>
    </w:p>
    <w:p w14:paraId="57C9E0A6" w14:textId="77777777" w:rsidR="003877CD" w:rsidRPr="00726EEB" w:rsidRDefault="003877CD" w:rsidP="003877CD">
      <w:pPr>
        <w:spacing w:line="276" w:lineRule="auto"/>
        <w:jc w:val="both"/>
        <w:rPr>
          <w:rFonts w:ascii="Roboto" w:hAnsi="Roboto" w:cs="Arial"/>
          <w:color w:val="373F56"/>
        </w:rPr>
      </w:pPr>
      <w:r w:rsidRPr="00E425B1">
        <w:rPr>
          <w:rFonts w:ascii="Roboto" w:hAnsi="Roboto" w:cs="Arial"/>
          <w:color w:val="373F56"/>
          <w:sz w:val="28"/>
          <w:szCs w:val="28"/>
        </w:rPr>
        <w:lastRenderedPageBreak/>
        <w:t>Para profundizar tu conocimiento sobre el tema de las necesidades ciudadanas, te invito a analizar el siguiente caso y reflexionar a partir de los planteamientos señalados.</w:t>
      </w:r>
    </w:p>
    <w:tbl>
      <w:tblPr>
        <w:tblStyle w:val="Tablaconcuadrcula"/>
        <w:tblW w:w="5000" w:type="pct"/>
        <w:tblLook w:val="04A0" w:firstRow="1" w:lastRow="0" w:firstColumn="1" w:lastColumn="0" w:noHBand="0" w:noVBand="1"/>
      </w:tblPr>
      <w:tblGrid>
        <w:gridCol w:w="5168"/>
        <w:gridCol w:w="4902"/>
      </w:tblGrid>
      <w:tr w:rsidR="003877CD" w:rsidRPr="00726EEB" w14:paraId="4838FD58" w14:textId="77777777" w:rsidTr="003877CD">
        <w:tc>
          <w:tcPr>
            <w:tcW w:w="5000" w:type="pct"/>
            <w:gridSpan w:val="2"/>
            <w:shd w:val="clear" w:color="auto" w:fill="E6DBD0"/>
          </w:tcPr>
          <w:p w14:paraId="76BC36B0" w14:textId="77777777" w:rsidR="003877CD" w:rsidRPr="00ED10A0" w:rsidRDefault="003877CD" w:rsidP="00A53DD0">
            <w:pPr>
              <w:pStyle w:val="NormalWeb"/>
              <w:spacing w:before="120" w:after="120" w:line="276" w:lineRule="auto"/>
              <w:rPr>
                <w:rFonts w:ascii="Roboto" w:hAnsi="Roboto" w:cs="Arial"/>
                <w:color w:val="373F56"/>
                <w:sz w:val="28"/>
                <w:szCs w:val="28"/>
              </w:rPr>
            </w:pPr>
            <w:r w:rsidRPr="00ED10A0">
              <w:rPr>
                <w:rFonts w:ascii="Roboto" w:hAnsi="Roboto" w:cs="Arial"/>
                <w:color w:val="373F56"/>
                <w:sz w:val="28"/>
                <w:szCs w:val="28"/>
              </w:rPr>
              <w:t>Caso:</w:t>
            </w:r>
          </w:p>
          <w:p w14:paraId="2D8AFDD7" w14:textId="77777777" w:rsidR="003877CD" w:rsidRPr="00726EEB" w:rsidRDefault="003877CD" w:rsidP="00A53DD0">
            <w:pPr>
              <w:pStyle w:val="NormalWeb"/>
              <w:spacing w:before="120" w:after="120" w:line="276" w:lineRule="auto"/>
              <w:rPr>
                <w:rFonts w:ascii="Roboto" w:hAnsi="Roboto" w:cs="Arial"/>
                <w:color w:val="373F56"/>
                <w:sz w:val="28"/>
                <w:szCs w:val="28"/>
              </w:rPr>
            </w:pPr>
            <w:r w:rsidRPr="00E425B1">
              <w:rPr>
                <w:rFonts w:ascii="Roboto" w:hAnsi="Roboto" w:cs="Arial"/>
                <w:color w:val="373F56"/>
                <w:sz w:val="28"/>
                <w:szCs w:val="28"/>
              </w:rPr>
              <w:t>Durante la organización de un proceso electoral, los partidos políticos señalan la falta de información COMPLETA en cada etapa del proceso, así como, la falta de claridad en los criterios para la toma de decisiones en cada una de las etapas organizativas, considera que lo señalado por los partidos políticos en este caso, es cierto. A partir de lo planteado:</w:t>
            </w:r>
          </w:p>
        </w:tc>
      </w:tr>
      <w:tr w:rsidR="003877CD" w:rsidRPr="00726EEB" w14:paraId="5A5738D0" w14:textId="77777777" w:rsidTr="00A53DD0">
        <w:tc>
          <w:tcPr>
            <w:tcW w:w="2566" w:type="pct"/>
          </w:tcPr>
          <w:p w14:paraId="4D5BE372" w14:textId="77777777" w:rsidR="003877CD" w:rsidRPr="00726EEB" w:rsidRDefault="003877CD" w:rsidP="00A53DD0">
            <w:pPr>
              <w:spacing w:before="120" w:after="120" w:line="276" w:lineRule="auto"/>
              <w:rPr>
                <w:rFonts w:ascii="Roboto" w:hAnsi="Roboto" w:cs="Arial"/>
                <w:color w:val="373F56"/>
                <w:sz w:val="28"/>
                <w:szCs w:val="28"/>
              </w:rPr>
            </w:pPr>
            <w:r w:rsidRPr="00E425B1">
              <w:rPr>
                <w:rFonts w:ascii="Roboto" w:hAnsi="Roboto" w:cs="Arial"/>
                <w:color w:val="373F56"/>
                <w:sz w:val="28"/>
                <w:szCs w:val="28"/>
              </w:rPr>
              <w:t>1. Explica las estrategias para atender lo señalado por los partidos políticos.</w:t>
            </w:r>
          </w:p>
        </w:tc>
        <w:tc>
          <w:tcPr>
            <w:tcW w:w="2434" w:type="pct"/>
          </w:tcPr>
          <w:p w14:paraId="59317B62" w14:textId="77777777" w:rsidR="003877CD" w:rsidRPr="00726EEB" w:rsidRDefault="003877CD" w:rsidP="00A53DD0">
            <w:pPr>
              <w:pStyle w:val="NormalWeb"/>
              <w:spacing w:before="120" w:after="120" w:line="276" w:lineRule="auto"/>
              <w:rPr>
                <w:rFonts w:ascii="Roboto" w:hAnsi="Roboto" w:cs="Arial"/>
                <w:color w:val="373F56"/>
                <w:sz w:val="28"/>
                <w:szCs w:val="28"/>
              </w:rPr>
            </w:pPr>
          </w:p>
        </w:tc>
      </w:tr>
      <w:tr w:rsidR="003877CD" w:rsidRPr="00726EEB" w14:paraId="1F9A2ED3" w14:textId="77777777" w:rsidTr="00A53DD0">
        <w:tc>
          <w:tcPr>
            <w:tcW w:w="2566" w:type="pct"/>
          </w:tcPr>
          <w:p w14:paraId="5F2B7813" w14:textId="77777777" w:rsidR="003877CD" w:rsidRPr="00726EEB" w:rsidRDefault="003877CD" w:rsidP="00A53DD0">
            <w:pPr>
              <w:spacing w:before="120" w:after="120" w:line="276" w:lineRule="auto"/>
              <w:rPr>
                <w:rFonts w:ascii="Roboto" w:hAnsi="Roboto" w:cs="Arial"/>
                <w:color w:val="373F56"/>
                <w:sz w:val="28"/>
                <w:szCs w:val="28"/>
              </w:rPr>
            </w:pPr>
            <w:r w:rsidRPr="00E425B1">
              <w:rPr>
                <w:rFonts w:ascii="Roboto" w:hAnsi="Roboto" w:cs="Arial"/>
                <w:color w:val="373F56"/>
                <w:sz w:val="28"/>
                <w:szCs w:val="28"/>
              </w:rPr>
              <w:t>2. Señala que actitudes debe tener el funcionario electoral respecto a lo señalado.</w:t>
            </w:r>
          </w:p>
        </w:tc>
        <w:tc>
          <w:tcPr>
            <w:tcW w:w="2434" w:type="pct"/>
          </w:tcPr>
          <w:p w14:paraId="21AA5C0D" w14:textId="77777777" w:rsidR="003877CD" w:rsidRPr="00726EEB" w:rsidRDefault="003877CD" w:rsidP="00A53DD0">
            <w:pPr>
              <w:pStyle w:val="NormalWeb"/>
              <w:spacing w:before="120" w:after="120" w:line="276" w:lineRule="auto"/>
              <w:rPr>
                <w:rFonts w:ascii="Roboto" w:hAnsi="Roboto" w:cs="Arial"/>
                <w:color w:val="373F56"/>
                <w:sz w:val="28"/>
                <w:szCs w:val="28"/>
              </w:rPr>
            </w:pPr>
          </w:p>
        </w:tc>
      </w:tr>
      <w:tr w:rsidR="003877CD" w:rsidRPr="00726EEB" w14:paraId="22501C21" w14:textId="77777777" w:rsidTr="00A53DD0">
        <w:tc>
          <w:tcPr>
            <w:tcW w:w="2566" w:type="pct"/>
          </w:tcPr>
          <w:p w14:paraId="79030ECB" w14:textId="77777777" w:rsidR="003877CD" w:rsidRPr="00E425B1" w:rsidRDefault="003877CD" w:rsidP="00A53DD0">
            <w:pPr>
              <w:spacing w:before="120" w:after="120" w:line="276" w:lineRule="auto"/>
              <w:rPr>
                <w:rFonts w:ascii="Roboto" w:hAnsi="Roboto" w:cs="Arial"/>
                <w:color w:val="373F56"/>
                <w:sz w:val="28"/>
                <w:szCs w:val="28"/>
              </w:rPr>
            </w:pPr>
            <w:r w:rsidRPr="00E425B1">
              <w:rPr>
                <w:rFonts w:ascii="Roboto" w:hAnsi="Roboto" w:cs="Arial"/>
                <w:color w:val="373F56"/>
                <w:sz w:val="28"/>
                <w:szCs w:val="28"/>
              </w:rPr>
              <w:t>3. Menciona que habilidades debe tener un funcionario electoral para enfrentar una situación como la descrita en el ejercicio.</w:t>
            </w:r>
          </w:p>
        </w:tc>
        <w:tc>
          <w:tcPr>
            <w:tcW w:w="2434" w:type="pct"/>
          </w:tcPr>
          <w:p w14:paraId="055B8027" w14:textId="77777777" w:rsidR="003877CD" w:rsidRPr="00726EEB" w:rsidRDefault="003877CD" w:rsidP="00A53DD0">
            <w:pPr>
              <w:pStyle w:val="NormalWeb"/>
              <w:spacing w:before="120" w:after="120" w:line="276" w:lineRule="auto"/>
              <w:rPr>
                <w:rFonts w:ascii="Roboto" w:hAnsi="Roboto" w:cs="Arial"/>
                <w:color w:val="373F56"/>
                <w:sz w:val="28"/>
                <w:szCs w:val="28"/>
              </w:rPr>
            </w:pPr>
          </w:p>
        </w:tc>
      </w:tr>
    </w:tbl>
    <w:p w14:paraId="56E40276" w14:textId="77777777" w:rsidR="006C1122" w:rsidRPr="00726EEB" w:rsidRDefault="006C1122" w:rsidP="003877CD">
      <w:pPr>
        <w:spacing w:after="120"/>
        <w:rPr>
          <w:rFonts w:ascii="Roboto" w:hAnsi="Roboto" w:cs="Arial"/>
          <w:b/>
          <w:bCs/>
          <w:color w:val="373F56"/>
          <w:sz w:val="36"/>
          <w:szCs w:val="36"/>
        </w:rPr>
      </w:pPr>
    </w:p>
    <w:sectPr w:rsidR="006C1122" w:rsidRPr="00726EEB" w:rsidSect="003804EC">
      <w:headerReference w:type="default" r:id="rId8"/>
      <w:footerReference w:type="even" r:id="rId9"/>
      <w:footerReference w:type="default" r:id="rId10"/>
      <w:headerReference w:type="first" r:id="rId11"/>
      <w:footerReference w:type="first" r:id="rId12"/>
      <w:pgSz w:w="12240" w:h="15840" w:code="1"/>
      <w:pgMar w:top="1985" w:right="1080" w:bottom="1440" w:left="1080"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698A54" w14:textId="77777777" w:rsidR="002F30A6" w:rsidRDefault="002F30A6" w:rsidP="007E6FEC">
      <w:pPr>
        <w:spacing w:after="0" w:line="240" w:lineRule="auto"/>
      </w:pPr>
      <w:r>
        <w:separator/>
      </w:r>
    </w:p>
  </w:endnote>
  <w:endnote w:type="continuationSeparator" w:id="0">
    <w:p w14:paraId="2CBC906F" w14:textId="77777777" w:rsidR="002F30A6" w:rsidRDefault="002F30A6" w:rsidP="007E6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20B0604020202020204"/>
    <w:charset w:val="00"/>
    <w:family w:val="swiss"/>
    <w:pitch w:val="variable"/>
  </w:font>
  <w:font w:name="Arial">
    <w:panose1 w:val="020B0604020202020204"/>
    <w:charset w:val="00"/>
    <w:family w:val="swiss"/>
    <w:pitch w:val="variable"/>
    <w:sig w:usb0="E0002AFF" w:usb1="C0007843"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448072836"/>
      <w:docPartObj>
        <w:docPartGallery w:val="Page Numbers (Bottom of Page)"/>
        <w:docPartUnique/>
      </w:docPartObj>
    </w:sdtPr>
    <w:sdtContent>
      <w:p w14:paraId="1F1165F1" w14:textId="56CEC140"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20C6935D" w14:textId="77777777" w:rsidR="003804EC" w:rsidRDefault="003804E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51282078"/>
      <w:docPartObj>
        <w:docPartGallery w:val="Page Numbers (Bottom of Page)"/>
        <w:docPartUnique/>
      </w:docPartObj>
    </w:sdtPr>
    <w:sdtContent>
      <w:p w14:paraId="623B3D20" w14:textId="4C951D11"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50EA786F" w14:textId="3F14CA82" w:rsidR="00071CCE" w:rsidRPr="003804EC" w:rsidRDefault="00071CCE" w:rsidP="003804E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D0928" w14:textId="77777777" w:rsidR="009764CE" w:rsidRDefault="009764CE" w:rsidP="009764C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E3DDC4" w14:textId="77777777" w:rsidR="002F30A6" w:rsidRDefault="002F30A6" w:rsidP="007E6FEC">
      <w:pPr>
        <w:spacing w:after="0" w:line="240" w:lineRule="auto"/>
      </w:pPr>
      <w:r>
        <w:separator/>
      </w:r>
    </w:p>
  </w:footnote>
  <w:footnote w:type="continuationSeparator" w:id="0">
    <w:p w14:paraId="75F5A84C" w14:textId="77777777" w:rsidR="002F30A6" w:rsidRDefault="002F30A6" w:rsidP="007E6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B1043" w14:textId="1C47244D" w:rsidR="007E6FEC" w:rsidRPr="009764CE" w:rsidRDefault="009764CE" w:rsidP="007E6FEC">
    <w:pPr>
      <w:pStyle w:val="Encabezado"/>
      <w:spacing w:line="360" w:lineRule="auto"/>
      <w:jc w:val="right"/>
      <w:rPr>
        <w:rFonts w:ascii="Arial" w:hAnsi="Arial" w:cs="Arial"/>
        <w:sz w:val="28"/>
        <w:szCs w:val="28"/>
      </w:rPr>
    </w:pPr>
    <w:r w:rsidRPr="009764CE">
      <w:rPr>
        <w:rFonts w:ascii="Arial" w:hAnsi="Arial" w:cs="Arial"/>
        <w:noProof/>
        <w:sz w:val="28"/>
        <w:szCs w:val="28"/>
      </w:rPr>
      <w:drawing>
        <wp:anchor distT="0" distB="0" distL="114300" distR="114300" simplePos="0" relativeHeight="251660288" behindDoc="0" locked="0" layoutInCell="1" allowOverlap="1" wp14:anchorId="09C77090" wp14:editId="477D225A">
          <wp:simplePos x="0" y="0"/>
          <wp:positionH relativeFrom="column">
            <wp:posOffset>-262890</wp:posOffset>
          </wp:positionH>
          <wp:positionV relativeFrom="paragraph">
            <wp:posOffset>-271682</wp:posOffset>
          </wp:positionV>
          <wp:extent cx="1701800" cy="717550"/>
          <wp:effectExtent l="0" t="0" r="0" b="6350"/>
          <wp:wrapNone/>
          <wp:docPr id="787167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6789" name="Imagen 78716789"/>
                  <pic:cNvPicPr/>
                </pic:nvPicPr>
                <pic:blipFill>
                  <a:blip r:embed="rId1">
                    <a:extLst>
                      <a:ext uri="{28A0092B-C50C-407E-A947-70E740481C1C}">
                        <a14:useLocalDpi xmlns:a14="http://schemas.microsoft.com/office/drawing/2010/main" val="0"/>
                      </a:ext>
                    </a:extLst>
                  </a:blip>
                  <a:stretch>
                    <a:fillRect/>
                  </a:stretch>
                </pic:blipFill>
                <pic:spPr>
                  <a:xfrm>
                    <a:off x="0" y="0"/>
                    <a:ext cx="1701800" cy="7175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8"/>
        <w:szCs w:val="28"/>
      </w:rPr>
      <mc:AlternateContent>
        <mc:Choice Requires="wps">
          <w:drawing>
            <wp:anchor distT="0" distB="0" distL="114300" distR="114300" simplePos="0" relativeHeight="251661312" behindDoc="0" locked="0" layoutInCell="1" allowOverlap="1" wp14:anchorId="127A1CE8" wp14:editId="1A02818B">
              <wp:simplePos x="0" y="0"/>
              <wp:positionH relativeFrom="column">
                <wp:posOffset>-388522</wp:posOffset>
              </wp:positionH>
              <wp:positionV relativeFrom="paragraph">
                <wp:posOffset>427990</wp:posOffset>
              </wp:positionV>
              <wp:extent cx="7047914" cy="0"/>
              <wp:effectExtent l="0" t="12700" r="13335" b="12700"/>
              <wp:wrapNone/>
              <wp:docPr id="13645477" name="Conector recto 4"/>
              <wp:cNvGraphicFramePr/>
              <a:graphic xmlns:a="http://schemas.openxmlformats.org/drawingml/2006/main">
                <a:graphicData uri="http://schemas.microsoft.com/office/word/2010/wordprocessingShape">
                  <wps:wsp>
                    <wps:cNvCnPr/>
                    <wps:spPr>
                      <a:xfrm>
                        <a:off x="0" y="0"/>
                        <a:ext cx="7047914" cy="0"/>
                      </a:xfrm>
                      <a:prstGeom prst="line">
                        <a:avLst/>
                      </a:prstGeom>
                      <a:ln w="19050">
                        <a:solidFill>
                          <a:srgbClr val="45424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52D353" id="Conector recto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6pt,33.7pt" to="524.35pt,3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" strokecolor="#454247" strokeweight="1.5pt">
              <v:stroke joinstyle="miter"/>
            </v:line>
          </w:pict>
        </mc:Fallback>
      </mc:AlternateContent>
    </w:r>
    <w:r w:rsidR="00F4098F" w:rsidRPr="00F4098F">
      <w:rPr>
        <w:rFonts w:ascii="Arial" w:hAnsi="Arial" w:cs="Arial"/>
        <w:sz w:val="28"/>
        <w:szCs w:val="28"/>
      </w:rPr>
      <w:t xml:space="preserve"> </w:t>
    </w:r>
    <w:r w:rsidR="00F4098F">
      <w:rPr>
        <w:rFonts w:ascii="Arial" w:hAnsi="Arial" w:cs="Arial"/>
        <w:sz w:val="28"/>
        <w:szCs w:val="28"/>
      </w:rPr>
      <w:t>Fortalece tu competencia</w:t>
    </w:r>
    <w:r w:rsidR="007E6FEC" w:rsidRPr="009764CE">
      <w:rPr>
        <w:rFonts w:ascii="Arial" w:hAnsi="Arial" w:cs="Arial"/>
        <w:sz w:val="28"/>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70B32" w14:textId="58C48724" w:rsidR="00C75554" w:rsidRDefault="00C75554">
    <w:pPr>
      <w:pStyle w:val="Encabezado"/>
    </w:pPr>
    <w:r>
      <w:rPr>
        <w:rFonts w:ascii="Myriad Pro" w:hAnsi="Myriad Pro" w:cs="Arial" w:hint="eastAsia"/>
        <w:noProof/>
        <w:sz w:val="36"/>
        <w:szCs w:val="36"/>
      </w:rPr>
      <w:drawing>
        <wp:anchor distT="0" distB="0" distL="114300" distR="114300" simplePos="0" relativeHeight="251659264" behindDoc="1" locked="0" layoutInCell="1" allowOverlap="1" wp14:anchorId="06816246" wp14:editId="4EF921E2">
          <wp:simplePos x="0" y="0"/>
          <wp:positionH relativeFrom="column">
            <wp:posOffset>-685800</wp:posOffset>
          </wp:positionH>
          <wp:positionV relativeFrom="paragraph">
            <wp:posOffset>-539750</wp:posOffset>
          </wp:positionV>
          <wp:extent cx="7756858" cy="10038286"/>
          <wp:effectExtent l="0" t="0" r="0" b="0"/>
          <wp:wrapNone/>
          <wp:docPr id="419746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46823"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56858" cy="100382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323A57"/>
    <w:multiLevelType w:val="multilevel"/>
    <w:tmpl w:val="E96C525A"/>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num w:numId="1" w16cid:durableId="15908446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ED"/>
    <w:rsid w:val="00044007"/>
    <w:rsid w:val="00071CCE"/>
    <w:rsid w:val="000F38F7"/>
    <w:rsid w:val="001E2FBB"/>
    <w:rsid w:val="00217092"/>
    <w:rsid w:val="002C0F6F"/>
    <w:rsid w:val="002F30A6"/>
    <w:rsid w:val="00342F0D"/>
    <w:rsid w:val="0037175B"/>
    <w:rsid w:val="003804EC"/>
    <w:rsid w:val="00383DE0"/>
    <w:rsid w:val="003877CD"/>
    <w:rsid w:val="00387C56"/>
    <w:rsid w:val="00464282"/>
    <w:rsid w:val="0048566B"/>
    <w:rsid w:val="004B6A7D"/>
    <w:rsid w:val="004D16B8"/>
    <w:rsid w:val="005955FF"/>
    <w:rsid w:val="005B580B"/>
    <w:rsid w:val="005D06B2"/>
    <w:rsid w:val="005F59FD"/>
    <w:rsid w:val="00671FCD"/>
    <w:rsid w:val="006C1122"/>
    <w:rsid w:val="006F2B9D"/>
    <w:rsid w:val="00740ACF"/>
    <w:rsid w:val="007E6FEC"/>
    <w:rsid w:val="007E70B9"/>
    <w:rsid w:val="00865EAA"/>
    <w:rsid w:val="008956D7"/>
    <w:rsid w:val="00907AC4"/>
    <w:rsid w:val="00950700"/>
    <w:rsid w:val="009764CE"/>
    <w:rsid w:val="00AA313A"/>
    <w:rsid w:val="00B94C5E"/>
    <w:rsid w:val="00BB6151"/>
    <w:rsid w:val="00C75554"/>
    <w:rsid w:val="00C83603"/>
    <w:rsid w:val="00C9355F"/>
    <w:rsid w:val="00CF4BAD"/>
    <w:rsid w:val="00D01449"/>
    <w:rsid w:val="00D35D8A"/>
    <w:rsid w:val="00D748FE"/>
    <w:rsid w:val="00DC3F27"/>
    <w:rsid w:val="00E119D6"/>
    <w:rsid w:val="00E86EFF"/>
    <w:rsid w:val="00EC4A32"/>
    <w:rsid w:val="00EF52ED"/>
    <w:rsid w:val="00F13A24"/>
    <w:rsid w:val="00F4098F"/>
    <w:rsid w:val="00F50232"/>
    <w:rsid w:val="00FF7A9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5F3B4"/>
  <w15:chartTrackingRefBased/>
  <w15:docId w15:val="{D49056BA-0B81-453B-B182-59C80FF9C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MX"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5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5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52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52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52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52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52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52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52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52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52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52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52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52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52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52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52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52ED"/>
    <w:rPr>
      <w:rFonts w:eastAsiaTheme="majorEastAsia" w:cstheme="majorBidi"/>
      <w:color w:val="272727" w:themeColor="text1" w:themeTint="D8"/>
    </w:rPr>
  </w:style>
  <w:style w:type="paragraph" w:styleId="Ttulo">
    <w:name w:val="Title"/>
    <w:basedOn w:val="Normal"/>
    <w:next w:val="Normal"/>
    <w:link w:val="TtuloCar"/>
    <w:uiPriority w:val="10"/>
    <w:qFormat/>
    <w:rsid w:val="00EF5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52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52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52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52ED"/>
    <w:pPr>
      <w:spacing w:before="160"/>
      <w:jc w:val="center"/>
    </w:pPr>
    <w:rPr>
      <w:i/>
      <w:iCs/>
      <w:color w:val="404040" w:themeColor="text1" w:themeTint="BF"/>
    </w:rPr>
  </w:style>
  <w:style w:type="character" w:customStyle="1" w:styleId="CitaCar">
    <w:name w:val="Cita Car"/>
    <w:basedOn w:val="Fuentedeprrafopredeter"/>
    <w:link w:val="Cita"/>
    <w:uiPriority w:val="29"/>
    <w:rsid w:val="00EF52ED"/>
    <w:rPr>
      <w:i/>
      <w:iCs/>
      <w:color w:val="404040" w:themeColor="text1" w:themeTint="BF"/>
    </w:rPr>
  </w:style>
  <w:style w:type="paragraph" w:styleId="Prrafodelista">
    <w:name w:val="List Paragraph"/>
    <w:aliases w:val="CNBV Parrafo1,Párrafo de lista1,Listas,AB List 1,Bullet Points,Bullet List,FooterText,numbered,Paragraphe de liste1,List Paragraph1,Bulletr List Paragraph,Parrafo 1,List Paragraph-Thesis,Dot pt,List Paragraph Char Char Char,Bullet 1,lp1"/>
    <w:basedOn w:val="Normal"/>
    <w:link w:val="PrrafodelistaCar"/>
    <w:uiPriority w:val="34"/>
    <w:qFormat/>
    <w:rsid w:val="00EF52ED"/>
    <w:pPr>
      <w:ind w:left="720"/>
      <w:contextualSpacing/>
    </w:pPr>
  </w:style>
  <w:style w:type="character" w:styleId="nfasisintenso">
    <w:name w:val="Intense Emphasis"/>
    <w:basedOn w:val="Fuentedeprrafopredeter"/>
    <w:uiPriority w:val="21"/>
    <w:qFormat/>
    <w:rsid w:val="00EF52ED"/>
    <w:rPr>
      <w:i/>
      <w:iCs/>
      <w:color w:val="0F4761" w:themeColor="accent1" w:themeShade="BF"/>
    </w:rPr>
  </w:style>
  <w:style w:type="paragraph" w:styleId="Citadestacada">
    <w:name w:val="Intense Quote"/>
    <w:basedOn w:val="Normal"/>
    <w:next w:val="Normal"/>
    <w:link w:val="CitadestacadaCar"/>
    <w:uiPriority w:val="30"/>
    <w:qFormat/>
    <w:rsid w:val="00EF5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52ED"/>
    <w:rPr>
      <w:i/>
      <w:iCs/>
      <w:color w:val="0F4761" w:themeColor="accent1" w:themeShade="BF"/>
    </w:rPr>
  </w:style>
  <w:style w:type="character" w:styleId="Referenciaintensa">
    <w:name w:val="Intense Reference"/>
    <w:basedOn w:val="Fuentedeprrafopredeter"/>
    <w:uiPriority w:val="32"/>
    <w:qFormat/>
    <w:rsid w:val="00EF52ED"/>
    <w:rPr>
      <w:b/>
      <w:bCs/>
      <w:smallCaps/>
      <w:color w:val="0F4761" w:themeColor="accent1" w:themeShade="BF"/>
      <w:spacing w:val="5"/>
    </w:rPr>
  </w:style>
  <w:style w:type="paragraph" w:styleId="Encabezado">
    <w:name w:val="header"/>
    <w:basedOn w:val="Normal"/>
    <w:link w:val="EncabezadoCar"/>
    <w:uiPriority w:val="99"/>
    <w:unhideWhenUsed/>
    <w:rsid w:val="007E6F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6FEC"/>
  </w:style>
  <w:style w:type="paragraph" w:styleId="Piedepgina">
    <w:name w:val="footer"/>
    <w:basedOn w:val="Normal"/>
    <w:link w:val="PiedepginaCar"/>
    <w:uiPriority w:val="99"/>
    <w:unhideWhenUsed/>
    <w:rsid w:val="007E6F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6FEC"/>
  </w:style>
  <w:style w:type="character" w:styleId="Nmerodepgina">
    <w:name w:val="page number"/>
    <w:basedOn w:val="Fuentedeprrafopredeter"/>
    <w:uiPriority w:val="99"/>
    <w:semiHidden/>
    <w:unhideWhenUsed/>
    <w:rsid w:val="009764CE"/>
  </w:style>
  <w:style w:type="character" w:customStyle="1" w:styleId="normaltextrun">
    <w:name w:val="normaltextrun"/>
    <w:basedOn w:val="Fuentedeprrafopredeter"/>
    <w:rsid w:val="00C9355F"/>
  </w:style>
  <w:style w:type="character" w:customStyle="1" w:styleId="PrrafodelistaCar">
    <w:name w:val="Párrafo de lista Car"/>
    <w:aliases w:val="CNBV Parrafo1 Car,Párrafo de lista1 Car,Listas Car,AB List 1 Car,Bullet Points Car,Bullet List Car,FooterText Car,numbered Car,Paragraphe de liste1 Car,List Paragraph1 Car,Bulletr List Paragraph Car,Parrafo 1 Car,Dot pt Car,lp1 Car"/>
    <w:link w:val="Prrafodelista"/>
    <w:uiPriority w:val="34"/>
    <w:qFormat/>
    <w:rsid w:val="00C9355F"/>
  </w:style>
  <w:style w:type="table" w:styleId="Tablaconcuadrcula">
    <w:name w:val="Table Grid"/>
    <w:basedOn w:val="Tablanormal"/>
    <w:uiPriority w:val="39"/>
    <w:rsid w:val="00C93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7AC4"/>
    <w:pPr>
      <w:jc w:val="both"/>
    </w:pPr>
    <w:rPr>
      <w:rFonts w:ascii="Times New Roman" w:eastAsiaTheme="minorHAnsi"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2</Pages>
  <Words>152</Words>
  <Characters>838</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RIVERA SOLIS CIRCE DANIELA</dc:creator>
  <cp:keywords/>
  <dc:description/>
  <cp:lastModifiedBy>Direccion</cp:lastModifiedBy>
  <cp:revision>19</cp:revision>
  <cp:lastPrinted>2026-10-12T23:21:00Z</cp:lastPrinted>
  <dcterms:created xsi:type="dcterms:W3CDTF">2026-10-12T20:18:00Z</dcterms:created>
  <dcterms:modified xsi:type="dcterms:W3CDTF">2026-10-21T13:12:00Z</dcterms:modified>
</cp:coreProperties>
</file>